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092C" w:rsidRPr="005D092C" w:rsidRDefault="005D092C" w:rsidP="005D092C">
      <w:pPr>
        <w:jc w:val="center"/>
        <w:rPr>
          <w:rFonts w:cs="B Lotus"/>
          <w:sz w:val="22"/>
          <w:szCs w:val="22"/>
          <w:rtl/>
        </w:rPr>
      </w:pPr>
      <w:r w:rsidRPr="005D092C">
        <w:rPr>
          <w:rFonts w:cs="B Lotus" w:hint="cs"/>
          <w:sz w:val="22"/>
          <w:szCs w:val="22"/>
          <w:rtl/>
        </w:rPr>
        <w:t>بسمه تعالی</w:t>
      </w:r>
    </w:p>
    <w:p w:rsidR="005D092C" w:rsidRPr="005D092C" w:rsidRDefault="005D092C" w:rsidP="005D092C">
      <w:pPr>
        <w:jc w:val="center"/>
        <w:rPr>
          <w:rFonts w:cs="2  Titr"/>
          <w:i/>
          <w:iCs/>
          <w:sz w:val="28"/>
          <w:szCs w:val="28"/>
          <w:rtl/>
        </w:rPr>
      </w:pPr>
      <w:r w:rsidRPr="00AA10E4">
        <w:rPr>
          <w:rFonts w:cs="2  Titr" w:hint="cs"/>
          <w:sz w:val="28"/>
          <w:szCs w:val="28"/>
          <w:rtl/>
        </w:rPr>
        <w:t>دانشگاه علوم پزشكي و خدمات بهداشتي درماني استان اصفهان</w:t>
      </w:r>
    </w:p>
    <w:p w:rsidR="005D092C" w:rsidRDefault="005D092C" w:rsidP="005D092C">
      <w:pPr>
        <w:jc w:val="center"/>
        <w:rPr>
          <w:rFonts w:asciiTheme="minorHAnsi" w:hAnsiTheme="minorHAnsi" w:cs="B Nazanin"/>
          <w:b/>
          <w:bCs/>
          <w:sz w:val="28"/>
          <w:szCs w:val="28"/>
          <w:rtl/>
        </w:rPr>
      </w:pPr>
      <w:r>
        <w:rPr>
          <w:rFonts w:cs="B Nazanin" w:hint="cs"/>
          <w:b/>
          <w:bCs/>
          <w:sz w:val="30"/>
          <w:szCs w:val="30"/>
          <w:rtl/>
        </w:rPr>
        <w:t>طرح دوره دروس نظری و عملی</w:t>
      </w:r>
    </w:p>
    <w:p w:rsidR="002121BE" w:rsidRPr="005D092C" w:rsidRDefault="003A4E8F" w:rsidP="00BB5F50">
      <w:pPr>
        <w:jc w:val="center"/>
        <w:rPr>
          <w:rFonts w:asciiTheme="minorHAnsi" w:hAnsiTheme="minorHAnsi" w:cs="B Nazanin"/>
          <w:b/>
          <w:bCs/>
          <w:sz w:val="28"/>
          <w:szCs w:val="28"/>
          <w:rtl/>
        </w:rPr>
      </w:pPr>
      <w:r>
        <w:rPr>
          <w:rFonts w:cs="B Nazanin" w:hint="cs"/>
          <w:b/>
          <w:bCs/>
          <w:rtl/>
        </w:rPr>
        <w:t xml:space="preserve">نام </w:t>
      </w:r>
      <w:r w:rsidR="002121BE" w:rsidRPr="00865211">
        <w:rPr>
          <w:rFonts w:cs="B Nazanin" w:hint="cs"/>
          <w:b/>
          <w:bCs/>
          <w:rtl/>
        </w:rPr>
        <w:t xml:space="preserve">درس </w:t>
      </w:r>
      <w:r w:rsidR="00BB5F50">
        <w:rPr>
          <w:rFonts w:cs="B Nazanin" w:hint="cs"/>
          <w:b/>
          <w:bCs/>
          <w:rtl/>
        </w:rPr>
        <w:t>: فیزیوتراپی در اعصاب 3</w:t>
      </w:r>
      <w:r w:rsidR="005D092C">
        <w:rPr>
          <w:rFonts w:cs="B Nazanin" w:hint="cs"/>
          <w:b/>
          <w:bCs/>
          <w:rtl/>
        </w:rPr>
        <w:t xml:space="preserve">                                 </w:t>
      </w:r>
      <w:r w:rsidR="002121BE" w:rsidRPr="00865211">
        <w:rPr>
          <w:rFonts w:cs="B Nazanin" w:hint="cs"/>
          <w:b/>
          <w:bCs/>
          <w:rtl/>
        </w:rPr>
        <w:t xml:space="preserve"> نيمسال  </w:t>
      </w:r>
      <w:r w:rsidR="00BB5F50">
        <w:rPr>
          <w:rFonts w:cs="B Nazanin" w:hint="cs"/>
          <w:b/>
          <w:bCs/>
          <w:rtl/>
        </w:rPr>
        <w:t>: دوم 1401-1400</w:t>
      </w:r>
      <w:r w:rsidR="002121BE" w:rsidRPr="00865211">
        <w:rPr>
          <w:rFonts w:cs="B Nazanin" w:hint="cs"/>
          <w:b/>
          <w:bCs/>
          <w:rtl/>
        </w:rPr>
        <w:t xml:space="preserve"> </w:t>
      </w:r>
    </w:p>
    <w:p w:rsidR="002121BE" w:rsidRPr="00A90683" w:rsidRDefault="002121BE" w:rsidP="00BB5F50">
      <w:pPr>
        <w:jc w:val="center"/>
        <w:rPr>
          <w:rFonts w:cs="B Nazanin"/>
          <w:rtl/>
        </w:rPr>
      </w:pPr>
      <w:r w:rsidRPr="00865211">
        <w:rPr>
          <w:rFonts w:cs="B Nazanin" w:hint="cs"/>
          <w:b/>
          <w:bCs/>
          <w:rtl/>
        </w:rPr>
        <w:t xml:space="preserve">دانشکده </w:t>
      </w:r>
      <w:r w:rsidR="00BB5F50">
        <w:rPr>
          <w:rFonts w:cs="B Nazanin" w:hint="cs"/>
          <w:b/>
          <w:bCs/>
          <w:rtl/>
        </w:rPr>
        <w:t>: علوم توانبخشی</w:t>
      </w:r>
      <w:r w:rsidRPr="00865211">
        <w:rPr>
          <w:rFonts w:cs="B Nazanin" w:hint="cs"/>
          <w:b/>
          <w:bCs/>
          <w:rtl/>
        </w:rPr>
        <w:t xml:space="preserve"> </w:t>
      </w:r>
      <w:r w:rsidR="00187BD5">
        <w:rPr>
          <w:rFonts w:cs="B Nazanin" w:hint="cs"/>
          <w:b/>
          <w:bCs/>
          <w:rtl/>
        </w:rPr>
        <w:t xml:space="preserve">    </w:t>
      </w:r>
      <w:r w:rsidRPr="00865211">
        <w:rPr>
          <w:rFonts w:cs="B Nazanin" w:hint="cs"/>
          <w:b/>
          <w:bCs/>
          <w:rtl/>
        </w:rPr>
        <w:t xml:space="preserve"> گروه آموزشی :</w:t>
      </w:r>
      <w:r w:rsidR="00BB5F50">
        <w:rPr>
          <w:rFonts w:cs="B Nazanin" w:hint="cs"/>
          <w:b/>
          <w:bCs/>
          <w:rtl/>
        </w:rPr>
        <w:t xml:space="preserve"> فیزیوتراپی</w:t>
      </w:r>
    </w:p>
    <w:tbl>
      <w:tblPr>
        <w:bidiVisual/>
        <w:tblW w:w="9540" w:type="dxa"/>
        <w:tblInd w:w="-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80"/>
        <w:gridCol w:w="4860"/>
      </w:tblGrid>
      <w:tr w:rsidR="002121BE" w:rsidRPr="003A4E8F">
        <w:trPr>
          <w:trHeight w:val="480"/>
        </w:trPr>
        <w:tc>
          <w:tcPr>
            <w:tcW w:w="4680" w:type="dxa"/>
            <w:tcBorders>
              <w:top w:val="nil"/>
              <w:left w:val="nil"/>
              <w:bottom w:val="nil"/>
              <w:right w:val="nil"/>
            </w:tcBorders>
            <w:vAlign w:val="center"/>
          </w:tcPr>
          <w:p w:rsidR="002121BE" w:rsidRPr="003A4E8F" w:rsidRDefault="002121BE">
            <w:pPr>
              <w:rPr>
                <w:rFonts w:asciiTheme="minorHAnsi" w:hAnsiTheme="minorHAnsi" w:cs="B Nazanin"/>
                <w:b/>
                <w:bCs/>
                <w:rtl/>
              </w:rPr>
            </w:pPr>
            <w:r w:rsidRPr="003A4E8F">
              <w:rPr>
                <w:rFonts w:asciiTheme="minorHAnsi" w:hAnsiTheme="minorHAnsi" w:cs="Titr"/>
                <w:b/>
                <w:bCs/>
                <w:rtl/>
              </w:rPr>
              <w:t>٭</w:t>
            </w:r>
            <w:r w:rsidR="00BB5F50">
              <w:rPr>
                <w:rFonts w:asciiTheme="minorHAnsi" w:hAnsiTheme="minorHAnsi" w:cs="B Nazanin"/>
                <w:b/>
                <w:bCs/>
                <w:rtl/>
              </w:rPr>
              <w:t>نام و شماره درس</w:t>
            </w:r>
            <w:r w:rsidR="00BB5F50">
              <w:rPr>
                <w:rFonts w:asciiTheme="minorHAnsi" w:hAnsiTheme="minorHAnsi" w:cs="B Nazanin" w:hint="cs"/>
                <w:b/>
                <w:bCs/>
                <w:rtl/>
              </w:rPr>
              <w:t>: فیزیوتراپی در اعصاب 3: 711213</w:t>
            </w:r>
          </w:p>
        </w:tc>
        <w:tc>
          <w:tcPr>
            <w:tcW w:w="4860" w:type="dxa"/>
            <w:tcBorders>
              <w:top w:val="nil"/>
              <w:left w:val="nil"/>
              <w:bottom w:val="nil"/>
              <w:right w:val="nil"/>
            </w:tcBorders>
            <w:vAlign w:val="center"/>
          </w:tcPr>
          <w:p w:rsidR="002121BE" w:rsidRPr="003A4E8F" w:rsidRDefault="002121BE">
            <w:pPr>
              <w:rPr>
                <w:rFonts w:asciiTheme="minorHAnsi" w:hAnsiTheme="minorHAnsi" w:cs="B Nazanin"/>
                <w:b/>
                <w:bCs/>
                <w:rtl/>
              </w:rPr>
            </w:pPr>
            <w:r w:rsidRPr="003A4E8F">
              <w:rPr>
                <w:rFonts w:asciiTheme="minorHAnsi" w:hAnsiTheme="minorHAnsi" w:cs="Titr"/>
                <w:b/>
                <w:bCs/>
                <w:rtl/>
              </w:rPr>
              <w:t>٭</w:t>
            </w:r>
            <w:r w:rsidRPr="003A4E8F">
              <w:rPr>
                <w:rFonts w:asciiTheme="minorHAnsi" w:hAnsiTheme="minorHAnsi" w:cs="B Nazanin"/>
                <w:b/>
                <w:bCs/>
                <w:rtl/>
              </w:rPr>
              <w:t>رشته و مقطع تحصيلی :</w:t>
            </w:r>
            <w:r w:rsidR="00BB5F50">
              <w:rPr>
                <w:rFonts w:asciiTheme="minorHAnsi" w:hAnsiTheme="minorHAnsi" w:cs="B Nazanin" w:hint="cs"/>
                <w:b/>
                <w:bCs/>
                <w:rtl/>
              </w:rPr>
              <w:t xml:space="preserve"> کارشناسی فیزیوتراپی</w:t>
            </w:r>
          </w:p>
        </w:tc>
      </w:tr>
      <w:tr w:rsidR="002121BE" w:rsidRPr="003A4E8F">
        <w:trPr>
          <w:trHeight w:val="540"/>
        </w:trPr>
        <w:tc>
          <w:tcPr>
            <w:tcW w:w="4680" w:type="dxa"/>
            <w:tcBorders>
              <w:top w:val="nil"/>
              <w:left w:val="nil"/>
              <w:bottom w:val="nil"/>
              <w:right w:val="nil"/>
            </w:tcBorders>
            <w:vAlign w:val="center"/>
          </w:tcPr>
          <w:p w:rsidR="002121BE" w:rsidRPr="003A4E8F" w:rsidRDefault="002121BE">
            <w:pPr>
              <w:rPr>
                <w:rFonts w:asciiTheme="minorHAnsi" w:hAnsiTheme="minorHAnsi" w:cs="B Nazanin"/>
                <w:b/>
                <w:bCs/>
                <w:rtl/>
              </w:rPr>
            </w:pPr>
            <w:r w:rsidRPr="003A4E8F">
              <w:rPr>
                <w:rFonts w:asciiTheme="minorHAnsi" w:hAnsiTheme="minorHAnsi" w:cs="Titr"/>
                <w:b/>
                <w:bCs/>
                <w:rtl/>
              </w:rPr>
              <w:t>٭</w:t>
            </w:r>
            <w:r w:rsidRPr="003A4E8F">
              <w:rPr>
                <w:rFonts w:asciiTheme="minorHAnsi" w:hAnsiTheme="minorHAnsi" w:cs="B Nazanin"/>
                <w:b/>
                <w:bCs/>
                <w:rtl/>
              </w:rPr>
              <w:t xml:space="preserve">روز و ساعت برگزاری: </w:t>
            </w:r>
            <w:r w:rsidR="00BB5F50">
              <w:rPr>
                <w:rFonts w:asciiTheme="minorHAnsi" w:hAnsiTheme="minorHAnsi" w:cs="B Nazanin" w:hint="cs"/>
                <w:b/>
                <w:bCs/>
                <w:rtl/>
              </w:rPr>
              <w:t>سه شنبه ها : 12-8</w:t>
            </w:r>
          </w:p>
        </w:tc>
        <w:tc>
          <w:tcPr>
            <w:tcW w:w="4860" w:type="dxa"/>
            <w:tcBorders>
              <w:top w:val="nil"/>
              <w:left w:val="nil"/>
              <w:bottom w:val="nil"/>
              <w:right w:val="nil"/>
            </w:tcBorders>
            <w:vAlign w:val="center"/>
          </w:tcPr>
          <w:p w:rsidR="002121BE" w:rsidRPr="003A4E8F" w:rsidRDefault="002121BE">
            <w:pPr>
              <w:rPr>
                <w:rFonts w:asciiTheme="minorHAnsi" w:hAnsiTheme="minorHAnsi" w:cs="B Nazanin"/>
                <w:b/>
                <w:bCs/>
                <w:rtl/>
              </w:rPr>
            </w:pPr>
            <w:r w:rsidRPr="003A4E8F">
              <w:rPr>
                <w:rFonts w:asciiTheme="minorHAnsi" w:hAnsiTheme="minorHAnsi" w:cs="Titr"/>
                <w:b/>
                <w:bCs/>
                <w:rtl/>
              </w:rPr>
              <w:t>٭</w:t>
            </w:r>
            <w:r w:rsidRPr="003A4E8F">
              <w:rPr>
                <w:rFonts w:asciiTheme="minorHAnsi" w:hAnsiTheme="minorHAnsi" w:cs="B Nazanin"/>
                <w:b/>
                <w:bCs/>
                <w:rtl/>
              </w:rPr>
              <w:t>محل برگزاری:</w:t>
            </w:r>
            <w:r w:rsidR="00BB5F50">
              <w:rPr>
                <w:rFonts w:asciiTheme="minorHAnsi" w:hAnsiTheme="minorHAnsi" w:cs="B Nazanin" w:hint="cs"/>
                <w:b/>
                <w:bCs/>
                <w:rtl/>
              </w:rPr>
              <w:t xml:space="preserve"> دانشکده توانبخشی</w:t>
            </w:r>
          </w:p>
        </w:tc>
      </w:tr>
      <w:tr w:rsidR="002121BE" w:rsidRPr="003A4E8F">
        <w:trPr>
          <w:trHeight w:val="540"/>
        </w:trPr>
        <w:tc>
          <w:tcPr>
            <w:tcW w:w="9540" w:type="dxa"/>
            <w:gridSpan w:val="2"/>
            <w:tcBorders>
              <w:top w:val="nil"/>
              <w:left w:val="nil"/>
              <w:bottom w:val="nil"/>
              <w:right w:val="nil"/>
            </w:tcBorders>
            <w:vAlign w:val="center"/>
          </w:tcPr>
          <w:p w:rsidR="002121BE" w:rsidRPr="003A4E8F" w:rsidRDefault="002121BE">
            <w:pPr>
              <w:rPr>
                <w:rFonts w:asciiTheme="minorHAnsi" w:hAnsiTheme="minorHAnsi" w:cs="B Nazanin"/>
                <w:b/>
                <w:bCs/>
                <w:rtl/>
              </w:rPr>
            </w:pPr>
            <w:r w:rsidRPr="003A4E8F">
              <w:rPr>
                <w:rFonts w:asciiTheme="minorHAnsi" w:hAnsiTheme="minorHAnsi" w:cs="Titr"/>
                <w:b/>
                <w:bCs/>
                <w:rtl/>
              </w:rPr>
              <w:t>٭</w:t>
            </w:r>
            <w:r w:rsidRPr="003A4E8F">
              <w:rPr>
                <w:rFonts w:asciiTheme="minorHAnsi" w:hAnsiTheme="minorHAnsi" w:cs="B Nazanin"/>
                <w:b/>
                <w:bCs/>
                <w:rtl/>
              </w:rPr>
              <w:t xml:space="preserve">تعداد و نوع واحد (نظری/عملی) : </w:t>
            </w:r>
            <w:r w:rsidR="00BB5F50">
              <w:rPr>
                <w:rFonts w:asciiTheme="minorHAnsi" w:hAnsiTheme="minorHAnsi" w:cs="B Nazanin" w:hint="cs"/>
                <w:b/>
                <w:bCs/>
                <w:rtl/>
              </w:rPr>
              <w:t>یک واحد نظری</w:t>
            </w:r>
          </w:p>
        </w:tc>
      </w:tr>
      <w:tr w:rsidR="002121BE" w:rsidRPr="003A4E8F">
        <w:trPr>
          <w:trHeight w:val="540"/>
        </w:trPr>
        <w:tc>
          <w:tcPr>
            <w:tcW w:w="9540" w:type="dxa"/>
            <w:gridSpan w:val="2"/>
            <w:tcBorders>
              <w:top w:val="nil"/>
              <w:left w:val="nil"/>
              <w:bottom w:val="nil"/>
              <w:right w:val="nil"/>
            </w:tcBorders>
            <w:vAlign w:val="center"/>
          </w:tcPr>
          <w:p w:rsidR="002121BE" w:rsidRPr="003A4E8F" w:rsidRDefault="002121BE">
            <w:pPr>
              <w:rPr>
                <w:rFonts w:asciiTheme="minorHAnsi" w:hAnsiTheme="minorHAnsi" w:cs="B Nazanin"/>
                <w:b/>
                <w:bCs/>
                <w:rtl/>
              </w:rPr>
            </w:pPr>
            <w:r w:rsidRPr="003A4E8F">
              <w:rPr>
                <w:rFonts w:asciiTheme="minorHAnsi" w:hAnsiTheme="minorHAnsi" w:cs="Titr"/>
                <w:b/>
                <w:bCs/>
                <w:rtl/>
              </w:rPr>
              <w:t>٭</w:t>
            </w:r>
            <w:r w:rsidRPr="003A4E8F">
              <w:rPr>
                <w:rFonts w:asciiTheme="minorHAnsi" w:hAnsiTheme="minorHAnsi" w:cs="B Nazanin"/>
                <w:b/>
                <w:bCs/>
                <w:rtl/>
              </w:rPr>
              <w:t>دروس پيش نياز:</w:t>
            </w:r>
            <w:r w:rsidR="00BB5F50">
              <w:rPr>
                <w:rFonts w:asciiTheme="minorHAnsi" w:hAnsiTheme="minorHAnsi" w:cs="B Nazanin" w:hint="cs"/>
                <w:b/>
                <w:bCs/>
                <w:rtl/>
              </w:rPr>
              <w:t xml:space="preserve"> فیزیوتراپی در اعصاب 1 و 2</w:t>
            </w:r>
          </w:p>
        </w:tc>
      </w:tr>
      <w:tr w:rsidR="002121BE" w:rsidRPr="003A4E8F">
        <w:trPr>
          <w:trHeight w:val="480"/>
        </w:trPr>
        <w:tc>
          <w:tcPr>
            <w:tcW w:w="4680" w:type="dxa"/>
            <w:tcBorders>
              <w:top w:val="nil"/>
              <w:left w:val="nil"/>
              <w:bottom w:val="nil"/>
              <w:right w:val="nil"/>
            </w:tcBorders>
            <w:vAlign w:val="center"/>
          </w:tcPr>
          <w:p w:rsidR="002121BE" w:rsidRPr="003A4E8F" w:rsidRDefault="002121BE">
            <w:pPr>
              <w:rPr>
                <w:rFonts w:asciiTheme="minorHAnsi" w:hAnsiTheme="minorHAnsi" w:cs="B Nazanin"/>
                <w:b/>
                <w:bCs/>
                <w:rtl/>
              </w:rPr>
            </w:pPr>
            <w:r w:rsidRPr="003A4E8F">
              <w:rPr>
                <w:rFonts w:asciiTheme="minorHAnsi" w:hAnsiTheme="minorHAnsi" w:cs="Titr"/>
                <w:b/>
                <w:bCs/>
                <w:rtl/>
              </w:rPr>
              <w:t>٭</w:t>
            </w:r>
            <w:r w:rsidRPr="003A4E8F">
              <w:rPr>
                <w:rFonts w:asciiTheme="minorHAnsi" w:hAnsiTheme="minorHAnsi" w:cs="B Nazanin"/>
                <w:b/>
                <w:bCs/>
                <w:rtl/>
              </w:rPr>
              <w:t xml:space="preserve">نام مسوول درس: </w:t>
            </w:r>
            <w:r w:rsidR="00BB5F50">
              <w:rPr>
                <w:rFonts w:asciiTheme="minorHAnsi" w:hAnsiTheme="minorHAnsi" w:cs="B Nazanin" w:hint="cs"/>
                <w:b/>
                <w:bCs/>
                <w:rtl/>
              </w:rPr>
              <w:t>دکتر احسان قاسمی</w:t>
            </w:r>
          </w:p>
        </w:tc>
        <w:tc>
          <w:tcPr>
            <w:tcW w:w="4860" w:type="dxa"/>
            <w:tcBorders>
              <w:top w:val="nil"/>
              <w:left w:val="nil"/>
              <w:bottom w:val="nil"/>
              <w:right w:val="nil"/>
            </w:tcBorders>
            <w:vAlign w:val="center"/>
          </w:tcPr>
          <w:p w:rsidR="002121BE" w:rsidRPr="003A4E8F" w:rsidRDefault="002121BE">
            <w:pPr>
              <w:rPr>
                <w:rFonts w:asciiTheme="minorHAnsi" w:hAnsiTheme="minorHAnsi" w:cs="B Nazanin"/>
                <w:b/>
                <w:bCs/>
                <w:rtl/>
              </w:rPr>
            </w:pPr>
            <w:r w:rsidRPr="003A4E8F">
              <w:rPr>
                <w:rFonts w:asciiTheme="minorHAnsi" w:hAnsiTheme="minorHAnsi" w:cs="Titr"/>
                <w:b/>
                <w:bCs/>
                <w:rtl/>
              </w:rPr>
              <w:t>٭</w:t>
            </w:r>
            <w:r w:rsidRPr="003A4E8F">
              <w:rPr>
                <w:rFonts w:asciiTheme="minorHAnsi" w:hAnsiTheme="minorHAnsi" w:cs="B Nazanin"/>
                <w:b/>
                <w:bCs/>
                <w:rtl/>
              </w:rPr>
              <w:t>تلفن و روزهای تماس:</w:t>
            </w:r>
            <w:r w:rsidR="00BB5F50">
              <w:rPr>
                <w:rFonts w:asciiTheme="minorHAnsi" w:hAnsiTheme="minorHAnsi" w:cs="B Nazanin" w:hint="cs"/>
                <w:b/>
                <w:bCs/>
                <w:rtl/>
              </w:rPr>
              <w:t xml:space="preserve"> وقت اداری تمام روزها : داخلی: 5043  موبایل: 09133040895</w:t>
            </w:r>
          </w:p>
        </w:tc>
      </w:tr>
      <w:tr w:rsidR="002121BE" w:rsidRPr="003A4E8F">
        <w:trPr>
          <w:trHeight w:val="540"/>
        </w:trPr>
        <w:tc>
          <w:tcPr>
            <w:tcW w:w="4680" w:type="dxa"/>
            <w:tcBorders>
              <w:top w:val="nil"/>
              <w:left w:val="nil"/>
              <w:bottom w:val="nil"/>
              <w:right w:val="nil"/>
            </w:tcBorders>
            <w:vAlign w:val="center"/>
          </w:tcPr>
          <w:p w:rsidR="002121BE" w:rsidRPr="003A4E8F" w:rsidRDefault="002121BE">
            <w:pPr>
              <w:rPr>
                <w:rFonts w:asciiTheme="minorHAnsi" w:hAnsiTheme="minorHAnsi" w:cs="B Nazanin"/>
                <w:b/>
                <w:bCs/>
                <w:rtl/>
              </w:rPr>
            </w:pPr>
            <w:r w:rsidRPr="003A4E8F">
              <w:rPr>
                <w:rFonts w:asciiTheme="minorHAnsi" w:hAnsiTheme="minorHAnsi" w:cs="Titr"/>
                <w:b/>
                <w:bCs/>
                <w:rtl/>
              </w:rPr>
              <w:t>٭</w:t>
            </w:r>
            <w:r w:rsidRPr="003A4E8F">
              <w:rPr>
                <w:rFonts w:asciiTheme="minorHAnsi" w:hAnsiTheme="minorHAnsi" w:cs="B Nazanin"/>
                <w:b/>
                <w:bCs/>
                <w:rtl/>
              </w:rPr>
              <w:t>آدرس دفتر :</w:t>
            </w:r>
            <w:r w:rsidR="00BB5F50">
              <w:rPr>
                <w:rFonts w:asciiTheme="minorHAnsi" w:hAnsiTheme="minorHAnsi" w:cs="B Nazanin" w:hint="cs"/>
                <w:b/>
                <w:bCs/>
                <w:rtl/>
              </w:rPr>
              <w:t xml:space="preserve"> دانشکده علوم توانبخشی، طبقه دوم، اتاق 318</w:t>
            </w:r>
          </w:p>
        </w:tc>
        <w:tc>
          <w:tcPr>
            <w:tcW w:w="4860" w:type="dxa"/>
            <w:tcBorders>
              <w:top w:val="nil"/>
              <w:left w:val="nil"/>
              <w:bottom w:val="nil"/>
              <w:right w:val="nil"/>
            </w:tcBorders>
            <w:vAlign w:val="center"/>
          </w:tcPr>
          <w:p w:rsidR="002121BE" w:rsidRPr="003A4E8F" w:rsidRDefault="002121BE">
            <w:pPr>
              <w:rPr>
                <w:rFonts w:asciiTheme="minorHAnsi" w:hAnsiTheme="minorHAnsi" w:cs="B Nazanin"/>
                <w:b/>
                <w:bCs/>
              </w:rPr>
            </w:pPr>
            <w:r w:rsidRPr="003A4E8F">
              <w:rPr>
                <w:rFonts w:asciiTheme="minorHAnsi" w:hAnsiTheme="minorHAnsi" w:cs="Titr"/>
                <w:b/>
                <w:bCs/>
                <w:rtl/>
              </w:rPr>
              <w:t>٭</w:t>
            </w:r>
            <w:r w:rsidRPr="003A4E8F">
              <w:rPr>
                <w:rFonts w:asciiTheme="minorHAnsi" w:hAnsiTheme="minorHAnsi" w:cs="B Nazanin"/>
                <w:b/>
                <w:bCs/>
                <w:rtl/>
              </w:rPr>
              <w:t xml:space="preserve">آدرس </w:t>
            </w:r>
            <w:r w:rsidRPr="003A4E8F">
              <w:rPr>
                <w:rFonts w:asciiTheme="minorHAnsi" w:hAnsiTheme="minorHAnsi" w:cs="B Nazanin"/>
                <w:b/>
                <w:bCs/>
              </w:rPr>
              <w:t>Email</w:t>
            </w:r>
            <w:r w:rsidRPr="003A4E8F">
              <w:rPr>
                <w:rFonts w:asciiTheme="minorHAnsi" w:hAnsiTheme="minorHAnsi" w:cs="B Nazanin"/>
                <w:b/>
                <w:bCs/>
                <w:rtl/>
              </w:rPr>
              <w:t xml:space="preserve">: </w:t>
            </w:r>
            <w:r w:rsidR="00BB5F50">
              <w:rPr>
                <w:rFonts w:asciiTheme="minorHAnsi" w:hAnsiTheme="minorHAnsi" w:cs="B Nazanin"/>
                <w:b/>
                <w:bCs/>
              </w:rPr>
              <w:t>eghasemi@rehab.mui.ac.ir</w:t>
            </w:r>
          </w:p>
        </w:tc>
      </w:tr>
    </w:tbl>
    <w:p w:rsidR="002121BE" w:rsidRDefault="002121BE">
      <w:pPr>
        <w:bidi w:val="0"/>
        <w:rPr>
          <w:rFonts w:cs="B Nazanin"/>
        </w:rPr>
      </w:pPr>
    </w:p>
    <w:p w:rsidR="00BD29E9" w:rsidRDefault="00BD29E9" w:rsidP="00BD29E9">
      <w:pPr>
        <w:bidi w:val="0"/>
        <w:rPr>
          <w:rFonts w:cs="B Nazanin"/>
        </w:rPr>
      </w:pPr>
    </w:p>
    <w:p w:rsidR="00BD29E9" w:rsidRPr="00A90683" w:rsidRDefault="00BD29E9" w:rsidP="00BD29E9">
      <w:pPr>
        <w:bidi w:val="0"/>
        <w:rPr>
          <w:rFonts w:cs="B Nazanin"/>
        </w:rPr>
      </w:pPr>
    </w:p>
    <w:tbl>
      <w:tblPr>
        <w:tblW w:w="9540" w:type="dxa"/>
        <w:tblInd w:w="-612" w:type="dxa"/>
        <w:tblLook w:val="0000" w:firstRow="0" w:lastRow="0" w:firstColumn="0" w:lastColumn="0" w:noHBand="0" w:noVBand="0"/>
      </w:tblPr>
      <w:tblGrid>
        <w:gridCol w:w="9540"/>
      </w:tblGrid>
      <w:tr w:rsidR="002121BE" w:rsidRPr="00A90683">
        <w:trPr>
          <w:trHeight w:val="555"/>
        </w:trPr>
        <w:tc>
          <w:tcPr>
            <w:tcW w:w="9540" w:type="dxa"/>
          </w:tcPr>
          <w:p w:rsidR="002121BE" w:rsidRDefault="002121BE">
            <w:pPr>
              <w:jc w:val="lowKashida"/>
              <w:rPr>
                <w:rFonts w:cs="B Nazanin"/>
                <w:b/>
                <w:bCs/>
              </w:rPr>
            </w:pPr>
            <w:r w:rsidRPr="00A90683">
              <w:rPr>
                <w:rFonts w:cs="Titr"/>
                <w:rtl/>
              </w:rPr>
              <w:t>٭</w:t>
            </w:r>
            <w:r w:rsidRPr="003A4E8F">
              <w:rPr>
                <w:rFonts w:cs="B Nazanin" w:hint="cs"/>
                <w:b/>
                <w:bCs/>
                <w:rtl/>
              </w:rPr>
              <w:t>هدف کلی درس</w:t>
            </w:r>
            <w:r w:rsidR="00EE20D5">
              <w:rPr>
                <w:rFonts w:cs="B Nazanin" w:hint="cs"/>
                <w:b/>
                <w:bCs/>
                <w:rtl/>
              </w:rPr>
              <w:t xml:space="preserve"> (در سه حیطه </w:t>
            </w:r>
            <w:r w:rsidR="00EE20D5" w:rsidRPr="005D092C">
              <w:rPr>
                <w:rFonts w:cs="B Nazanin" w:hint="cs"/>
                <w:b/>
                <w:bCs/>
                <w:color w:val="FF0000"/>
                <w:rtl/>
              </w:rPr>
              <w:t xml:space="preserve">دانشی، </w:t>
            </w:r>
            <w:r w:rsidR="00EE20D5" w:rsidRPr="005D092C">
              <w:rPr>
                <w:rFonts w:cs="B Nazanin" w:hint="cs"/>
                <w:b/>
                <w:bCs/>
                <w:color w:val="003300"/>
                <w:rtl/>
              </w:rPr>
              <w:t>نگرشی</w:t>
            </w:r>
            <w:r w:rsidR="00EE20D5" w:rsidRPr="005D092C">
              <w:rPr>
                <w:rFonts w:cs="B Nazanin" w:hint="cs"/>
                <w:b/>
                <w:bCs/>
                <w:color w:val="FF0000"/>
                <w:rtl/>
              </w:rPr>
              <w:t xml:space="preserve"> </w:t>
            </w:r>
            <w:r w:rsidR="00EE20D5" w:rsidRPr="005D092C">
              <w:rPr>
                <w:rFonts w:cs="B Nazanin" w:hint="cs"/>
                <w:b/>
                <w:bCs/>
                <w:rtl/>
              </w:rPr>
              <w:t>و</w:t>
            </w:r>
            <w:r w:rsidR="00EE20D5" w:rsidRPr="005D092C">
              <w:rPr>
                <w:rFonts w:cs="B Nazanin" w:hint="cs"/>
                <w:b/>
                <w:bCs/>
                <w:color w:val="17365D" w:themeColor="text2" w:themeShade="BF"/>
                <w:rtl/>
              </w:rPr>
              <w:t xml:space="preserve"> مهارتی</w:t>
            </w:r>
            <w:r w:rsidR="00EE20D5">
              <w:rPr>
                <w:rFonts w:cs="B Nazanin" w:hint="cs"/>
                <w:b/>
                <w:bCs/>
                <w:rtl/>
              </w:rPr>
              <w:t>)</w:t>
            </w:r>
            <w:r w:rsidRPr="003A4E8F">
              <w:rPr>
                <w:rFonts w:cs="B Nazanin" w:hint="cs"/>
                <w:b/>
                <w:bCs/>
                <w:rtl/>
              </w:rPr>
              <w:t>:</w:t>
            </w:r>
          </w:p>
          <w:p w:rsidR="00BB5F50" w:rsidRPr="00BB5F50" w:rsidRDefault="00BB5F50">
            <w:pPr>
              <w:jc w:val="lowKashida"/>
              <w:rPr>
                <w:rFonts w:cs="B Nazanin"/>
                <w:rtl/>
              </w:rPr>
            </w:pPr>
            <w:r w:rsidRPr="00BB5F50">
              <w:rPr>
                <w:rFonts w:cs="B Nazanin" w:hint="cs"/>
                <w:rtl/>
              </w:rPr>
              <w:t>در این درس دانشجو با دیدگاههای توانبخشی عصبی آشنا می شود. دانشجو اصول پایه کنترل حرکت  ویادگیری حرکت را در بازتوانی عصبی یاد می گیرد. در این درس دانشجو با نروپلاستیسیته مغزی و رویکرهای درمانی جدید جهت توانبخشی بیماران مبتلا به ضایعات عصبی آشنا می شود.</w:t>
            </w:r>
          </w:p>
        </w:tc>
      </w:tr>
      <w:tr w:rsidR="002121BE" w:rsidRPr="00A90683">
        <w:trPr>
          <w:trHeight w:val="540"/>
        </w:trPr>
        <w:tc>
          <w:tcPr>
            <w:tcW w:w="9540" w:type="dxa"/>
          </w:tcPr>
          <w:p w:rsidR="002121BE" w:rsidRPr="00A90683" w:rsidRDefault="002121BE">
            <w:pPr>
              <w:jc w:val="lowKashida"/>
              <w:rPr>
                <w:rFonts w:cs="B Nazanin"/>
                <w:rtl/>
              </w:rPr>
            </w:pPr>
          </w:p>
        </w:tc>
      </w:tr>
      <w:tr w:rsidR="002121BE" w:rsidRPr="00A90683">
        <w:trPr>
          <w:trHeight w:val="540"/>
        </w:trPr>
        <w:tc>
          <w:tcPr>
            <w:tcW w:w="9540" w:type="dxa"/>
          </w:tcPr>
          <w:p w:rsidR="002121BE" w:rsidRPr="00A90683" w:rsidRDefault="002121BE" w:rsidP="00BD29E9">
            <w:pPr>
              <w:jc w:val="lowKashida"/>
              <w:rPr>
                <w:rFonts w:cs="B Nazanin"/>
                <w:rtl/>
              </w:rPr>
            </w:pPr>
            <w:r w:rsidRPr="00A90683">
              <w:rPr>
                <w:rFonts w:cs="Titr"/>
                <w:rtl/>
              </w:rPr>
              <w:t>٭</w:t>
            </w:r>
            <w:r w:rsidR="00BD29E9">
              <w:rPr>
                <w:rFonts w:cs="B Nazanin" w:hint="cs"/>
                <w:b/>
                <w:bCs/>
                <w:rtl/>
              </w:rPr>
              <w:t>ا</w:t>
            </w:r>
            <w:r w:rsidRPr="003A4E8F">
              <w:rPr>
                <w:rFonts w:cs="B Nazanin" w:hint="cs"/>
                <w:b/>
                <w:bCs/>
                <w:rtl/>
              </w:rPr>
              <w:t>هداف اختصاصی درس</w:t>
            </w:r>
            <w:r w:rsidR="00EE20D5">
              <w:rPr>
                <w:rFonts w:cs="B Nazanin" w:hint="cs"/>
                <w:b/>
                <w:bCs/>
                <w:rtl/>
              </w:rPr>
              <w:t xml:space="preserve"> (در سه حیطه </w:t>
            </w:r>
            <w:r w:rsidR="005D092C" w:rsidRPr="005D092C">
              <w:rPr>
                <w:rFonts w:cs="B Nazanin" w:hint="cs"/>
                <w:b/>
                <w:bCs/>
                <w:color w:val="FF0000"/>
                <w:rtl/>
              </w:rPr>
              <w:t xml:space="preserve">دانشی، </w:t>
            </w:r>
            <w:r w:rsidR="005D092C" w:rsidRPr="005D092C">
              <w:rPr>
                <w:rFonts w:cs="B Nazanin" w:hint="cs"/>
                <w:b/>
                <w:bCs/>
                <w:color w:val="003300"/>
                <w:rtl/>
              </w:rPr>
              <w:t>نگرشی</w:t>
            </w:r>
            <w:r w:rsidR="005D092C" w:rsidRPr="005D092C">
              <w:rPr>
                <w:rFonts w:cs="B Nazanin" w:hint="cs"/>
                <w:b/>
                <w:bCs/>
                <w:color w:val="FF0000"/>
                <w:rtl/>
              </w:rPr>
              <w:t xml:space="preserve"> </w:t>
            </w:r>
            <w:r w:rsidR="005D092C" w:rsidRPr="005D092C">
              <w:rPr>
                <w:rFonts w:cs="B Nazanin" w:hint="cs"/>
                <w:b/>
                <w:bCs/>
                <w:rtl/>
              </w:rPr>
              <w:t>و</w:t>
            </w:r>
            <w:r w:rsidR="005D092C" w:rsidRPr="005D092C">
              <w:rPr>
                <w:rFonts w:cs="B Nazanin" w:hint="cs"/>
                <w:b/>
                <w:bCs/>
                <w:color w:val="17365D" w:themeColor="text2" w:themeShade="BF"/>
                <w:rtl/>
              </w:rPr>
              <w:t xml:space="preserve"> مهارتی</w:t>
            </w:r>
            <w:r w:rsidR="00EE20D5">
              <w:rPr>
                <w:rFonts w:cs="B Nazanin" w:hint="cs"/>
                <w:b/>
                <w:bCs/>
                <w:rtl/>
              </w:rPr>
              <w:t>)</w:t>
            </w:r>
            <w:r w:rsidRPr="003A4E8F">
              <w:rPr>
                <w:rFonts w:cs="B Nazanin" w:hint="cs"/>
                <w:b/>
                <w:bCs/>
                <w:rtl/>
              </w:rPr>
              <w:t>:</w:t>
            </w:r>
          </w:p>
        </w:tc>
      </w:tr>
      <w:tr w:rsidR="002121BE" w:rsidRPr="00BB5F50">
        <w:trPr>
          <w:trHeight w:val="540"/>
        </w:trPr>
        <w:tc>
          <w:tcPr>
            <w:tcW w:w="9540" w:type="dxa"/>
          </w:tcPr>
          <w:p w:rsidR="00BB5F50" w:rsidRPr="00BB5F50" w:rsidRDefault="00BB5F50" w:rsidP="00BB5F50">
            <w:pPr>
              <w:numPr>
                <w:ilvl w:val="0"/>
                <w:numId w:val="1"/>
              </w:numPr>
              <w:spacing w:line="360" w:lineRule="auto"/>
              <w:jc w:val="both"/>
              <w:rPr>
                <w:rFonts w:cs="B Nazanin"/>
                <w:noProof/>
              </w:rPr>
            </w:pPr>
            <w:r w:rsidRPr="00BB5F50">
              <w:rPr>
                <w:rFonts w:cs="B Nazanin" w:hint="cs"/>
                <w:noProof/>
                <w:rtl/>
              </w:rPr>
              <w:t>دیدگا ههای مناسب در مانی مناسب را با توجه به شرایط بیمار انتخاب نماید.</w:t>
            </w:r>
          </w:p>
          <w:p w:rsidR="00BB5F50" w:rsidRPr="00BB5F50" w:rsidRDefault="00BB5F50" w:rsidP="00BB5F50">
            <w:pPr>
              <w:numPr>
                <w:ilvl w:val="0"/>
                <w:numId w:val="1"/>
              </w:numPr>
              <w:spacing w:line="360" w:lineRule="auto"/>
              <w:jc w:val="both"/>
              <w:rPr>
                <w:rFonts w:cs="B Nazanin"/>
                <w:noProof/>
              </w:rPr>
            </w:pPr>
            <w:r w:rsidRPr="00BB5F50">
              <w:rPr>
                <w:rFonts w:cs="B Nazanin" w:hint="cs"/>
                <w:noProof/>
                <w:rtl/>
              </w:rPr>
              <w:t>اصول پایه کنترل حرکت را در توانبخشی عصبی توضیح دهد.</w:t>
            </w:r>
          </w:p>
          <w:p w:rsidR="00BB5F50" w:rsidRPr="00BB5F50" w:rsidRDefault="00BB5F50" w:rsidP="00BB5F50">
            <w:pPr>
              <w:numPr>
                <w:ilvl w:val="0"/>
                <w:numId w:val="1"/>
              </w:numPr>
              <w:spacing w:line="360" w:lineRule="auto"/>
              <w:jc w:val="both"/>
              <w:rPr>
                <w:rFonts w:cs="B Nazanin"/>
                <w:noProof/>
              </w:rPr>
            </w:pPr>
            <w:r w:rsidRPr="00BB5F50">
              <w:rPr>
                <w:rFonts w:cs="B Nazanin" w:hint="cs"/>
                <w:noProof/>
                <w:rtl/>
              </w:rPr>
              <w:t>از اصول پایه یادگیری حرکتی در توانبخشی عصبی استفاده کند.</w:t>
            </w:r>
          </w:p>
          <w:p w:rsidR="00BB5F50" w:rsidRPr="00BB5F50" w:rsidRDefault="00BB5F50" w:rsidP="00BB5F50">
            <w:pPr>
              <w:numPr>
                <w:ilvl w:val="0"/>
                <w:numId w:val="1"/>
              </w:numPr>
              <w:spacing w:line="360" w:lineRule="auto"/>
              <w:jc w:val="both"/>
              <w:rPr>
                <w:rFonts w:cs="B Nazanin"/>
                <w:noProof/>
              </w:rPr>
            </w:pPr>
            <w:r w:rsidRPr="00BB5F50">
              <w:rPr>
                <w:rFonts w:cs="B Nazanin" w:hint="cs"/>
                <w:noProof/>
                <w:rtl/>
              </w:rPr>
              <w:t xml:space="preserve"> مدالیته ها و روشهای درمانی مناسب را در توانبخشی عصبی به کار بگیرد.</w:t>
            </w:r>
          </w:p>
          <w:p w:rsidR="00BB5F50" w:rsidRPr="00BB5F50" w:rsidRDefault="00BB5F50" w:rsidP="00BB5F50">
            <w:pPr>
              <w:numPr>
                <w:ilvl w:val="0"/>
                <w:numId w:val="1"/>
              </w:numPr>
              <w:spacing w:line="360" w:lineRule="auto"/>
              <w:jc w:val="both"/>
              <w:rPr>
                <w:rFonts w:cs="B Nazanin"/>
                <w:noProof/>
              </w:rPr>
            </w:pPr>
            <w:r w:rsidRPr="00BB5F50">
              <w:rPr>
                <w:rFonts w:cs="B Nazanin" w:hint="cs"/>
                <w:noProof/>
                <w:rtl/>
              </w:rPr>
              <w:t>روشهای مختلف جدید در توانبخشی عصبی را معرفی نماید.</w:t>
            </w:r>
          </w:p>
          <w:p w:rsidR="002121BE" w:rsidRPr="00BB5F50" w:rsidRDefault="002121BE">
            <w:pPr>
              <w:jc w:val="lowKashida"/>
              <w:rPr>
                <w:rFonts w:cs="B Nazanin"/>
                <w:rtl/>
              </w:rPr>
            </w:pPr>
          </w:p>
        </w:tc>
      </w:tr>
      <w:tr w:rsidR="002121BE" w:rsidRPr="00A90683">
        <w:trPr>
          <w:trHeight w:val="540"/>
        </w:trPr>
        <w:tc>
          <w:tcPr>
            <w:tcW w:w="9540" w:type="dxa"/>
          </w:tcPr>
          <w:p w:rsidR="002121BE" w:rsidRPr="00A90683" w:rsidRDefault="002121BE">
            <w:pPr>
              <w:jc w:val="lowKashida"/>
              <w:rPr>
                <w:rFonts w:cs="B Nazanin"/>
                <w:rtl/>
              </w:rPr>
            </w:pPr>
          </w:p>
        </w:tc>
      </w:tr>
      <w:tr w:rsidR="002121BE" w:rsidRPr="00A90683">
        <w:trPr>
          <w:trHeight w:val="540"/>
        </w:trPr>
        <w:tc>
          <w:tcPr>
            <w:tcW w:w="9540" w:type="dxa"/>
          </w:tcPr>
          <w:p w:rsidR="002121BE" w:rsidRPr="00A90683" w:rsidRDefault="002121BE">
            <w:pPr>
              <w:jc w:val="lowKashida"/>
              <w:rPr>
                <w:rFonts w:cs="B Nazanin"/>
                <w:rtl/>
              </w:rPr>
            </w:pPr>
          </w:p>
        </w:tc>
      </w:tr>
      <w:tr w:rsidR="002121BE" w:rsidRPr="00A90683">
        <w:trPr>
          <w:trHeight w:val="540"/>
        </w:trPr>
        <w:tc>
          <w:tcPr>
            <w:tcW w:w="9540" w:type="dxa"/>
          </w:tcPr>
          <w:p w:rsidR="002121BE" w:rsidRPr="00A90683" w:rsidRDefault="002121BE">
            <w:pPr>
              <w:jc w:val="lowKashida"/>
              <w:rPr>
                <w:rFonts w:cs="B Nazanin"/>
                <w:rtl/>
              </w:rPr>
            </w:pPr>
          </w:p>
        </w:tc>
      </w:tr>
      <w:tr w:rsidR="002121BE" w:rsidRPr="00A90683">
        <w:trPr>
          <w:trHeight w:val="540"/>
        </w:trPr>
        <w:tc>
          <w:tcPr>
            <w:tcW w:w="9540" w:type="dxa"/>
            <w:tcBorders>
              <w:bottom w:val="nil"/>
            </w:tcBorders>
          </w:tcPr>
          <w:p w:rsidR="002121BE" w:rsidRPr="00A90683" w:rsidRDefault="002121BE">
            <w:pPr>
              <w:jc w:val="lowKashida"/>
              <w:rPr>
                <w:rFonts w:cs="B Nazanin"/>
                <w:rtl/>
              </w:rPr>
            </w:pPr>
          </w:p>
        </w:tc>
      </w:tr>
    </w:tbl>
    <w:p w:rsidR="002121BE" w:rsidRPr="00A90683" w:rsidRDefault="002121BE">
      <w:pPr>
        <w:bidi w:val="0"/>
        <w:rPr>
          <w:rFonts w:cs="B Nazanin"/>
        </w:rPr>
      </w:pPr>
    </w:p>
    <w:tbl>
      <w:tblPr>
        <w:tblW w:w="9540" w:type="dxa"/>
        <w:tblInd w:w="-612" w:type="dxa"/>
        <w:tblLook w:val="0000" w:firstRow="0" w:lastRow="0" w:firstColumn="0" w:lastColumn="0" w:noHBand="0" w:noVBand="0"/>
      </w:tblPr>
      <w:tblGrid>
        <w:gridCol w:w="9540"/>
      </w:tblGrid>
      <w:tr w:rsidR="002121BE" w:rsidRPr="00A90683">
        <w:trPr>
          <w:trHeight w:val="450"/>
        </w:trPr>
        <w:tc>
          <w:tcPr>
            <w:tcW w:w="9540" w:type="dxa"/>
            <w:vAlign w:val="center"/>
          </w:tcPr>
          <w:p w:rsidR="002121BE" w:rsidRPr="00A90683" w:rsidRDefault="002121BE">
            <w:pPr>
              <w:rPr>
                <w:rFonts w:cs="B Nazanin"/>
              </w:rPr>
            </w:pPr>
            <w:r w:rsidRPr="00A90683">
              <w:rPr>
                <w:rFonts w:cs="Titr"/>
                <w:rtl/>
              </w:rPr>
              <w:lastRenderedPageBreak/>
              <w:t>٭</w:t>
            </w:r>
            <w:r w:rsidRPr="003A4E8F">
              <w:rPr>
                <w:rFonts w:cs="B Nazanin" w:hint="cs"/>
                <w:b/>
                <w:bCs/>
                <w:rtl/>
              </w:rPr>
              <w:t>منابع اصلی درس</w:t>
            </w:r>
            <w:r w:rsidRPr="00A90683">
              <w:rPr>
                <w:rFonts w:cs="B Nazanin"/>
              </w:rPr>
              <w:t xml:space="preserve"> </w:t>
            </w:r>
            <w:r w:rsidRPr="00A90683">
              <w:rPr>
                <w:rFonts w:cs="B Nazanin" w:hint="cs"/>
                <w:rtl/>
              </w:rPr>
              <w:t xml:space="preserve">(عنوان کتاب ، نام نويسنده ، سال و محل انتشار، نام ناشر، شماره فصول يا صفحات مورد نظر در اين درس- در صورتی که مطالعه همه کتاب يا همه مجلدات آن به عنوان منبع ضروری نباشد)  </w:t>
            </w:r>
          </w:p>
        </w:tc>
      </w:tr>
      <w:tr w:rsidR="002121BE" w:rsidRPr="00A90683">
        <w:trPr>
          <w:trHeight w:val="540"/>
        </w:trPr>
        <w:tc>
          <w:tcPr>
            <w:tcW w:w="9540" w:type="dxa"/>
            <w:vAlign w:val="center"/>
          </w:tcPr>
          <w:p w:rsidR="0029459C" w:rsidRPr="0029459C" w:rsidRDefault="0029459C" w:rsidP="0029459C">
            <w:pPr>
              <w:numPr>
                <w:ilvl w:val="0"/>
                <w:numId w:val="2"/>
              </w:numPr>
              <w:spacing w:line="360" w:lineRule="auto"/>
              <w:jc w:val="right"/>
              <w:rPr>
                <w:rFonts w:cs="B Nazanin"/>
                <w:noProof/>
                <w:rtl/>
              </w:rPr>
            </w:pPr>
            <w:r w:rsidRPr="0029459C">
              <w:rPr>
                <w:rFonts w:cs="B Nazanin"/>
                <w:noProof/>
              </w:rPr>
              <w:t>1. Neurological Rehabilitation (Optimizing MotorPerformance) . Carr &amp; Shepherd.2011</w:t>
            </w:r>
          </w:p>
          <w:p w:rsidR="0029459C" w:rsidRPr="0029459C" w:rsidRDefault="0029459C" w:rsidP="0029459C">
            <w:pPr>
              <w:spacing w:line="360" w:lineRule="auto"/>
              <w:jc w:val="right"/>
              <w:rPr>
                <w:rFonts w:cs="B Nazanin"/>
                <w:noProof/>
              </w:rPr>
            </w:pPr>
            <w:r>
              <w:rPr>
                <w:rFonts w:cs="B Nazanin"/>
                <w:noProof/>
              </w:rPr>
              <w:t>2</w:t>
            </w:r>
            <w:r w:rsidRPr="0029459C">
              <w:rPr>
                <w:rFonts w:cs="B Nazanin"/>
                <w:noProof/>
              </w:rPr>
              <w:t>. Occupational Therapy for Physical Dysfunction.Catherin A.Trombly.2015</w:t>
            </w:r>
          </w:p>
          <w:p w:rsidR="0029459C" w:rsidRPr="0029459C" w:rsidRDefault="0029459C" w:rsidP="0029459C">
            <w:pPr>
              <w:spacing w:line="360" w:lineRule="auto"/>
              <w:jc w:val="right"/>
              <w:rPr>
                <w:rFonts w:cs="B Nazanin"/>
                <w:noProof/>
              </w:rPr>
            </w:pPr>
            <w:r>
              <w:rPr>
                <w:rFonts w:cs="B Nazanin"/>
                <w:noProof/>
              </w:rPr>
              <w:t>3</w:t>
            </w:r>
            <w:r w:rsidRPr="0029459C">
              <w:rPr>
                <w:rFonts w:cs="B Nazanin"/>
                <w:noProof/>
              </w:rPr>
              <w:t>. Physical Management for neurological conditions. Maria Stokes. 2011</w:t>
            </w:r>
          </w:p>
          <w:p w:rsidR="0029459C" w:rsidRPr="0029459C" w:rsidRDefault="0029459C" w:rsidP="0029459C">
            <w:pPr>
              <w:spacing w:line="360" w:lineRule="auto"/>
              <w:jc w:val="right"/>
              <w:rPr>
                <w:rFonts w:cs="B Nazanin"/>
                <w:noProof/>
              </w:rPr>
            </w:pPr>
            <w:r>
              <w:rPr>
                <w:rFonts w:cs="B Nazanin"/>
                <w:noProof/>
              </w:rPr>
              <w:t>4</w:t>
            </w:r>
            <w:r w:rsidRPr="0029459C">
              <w:rPr>
                <w:rFonts w:cs="B Nazanin"/>
                <w:noProof/>
              </w:rPr>
              <w:t>. Umphreds Neurological Rehabilitation.2020</w:t>
            </w:r>
          </w:p>
          <w:p w:rsidR="0029459C" w:rsidRPr="0029459C" w:rsidRDefault="0029459C" w:rsidP="0029459C">
            <w:pPr>
              <w:spacing w:line="360" w:lineRule="auto"/>
              <w:jc w:val="right"/>
              <w:rPr>
                <w:rFonts w:cs="B Nazanin"/>
                <w:noProof/>
              </w:rPr>
            </w:pPr>
            <w:r>
              <w:rPr>
                <w:rFonts w:cs="B Nazanin"/>
                <w:noProof/>
              </w:rPr>
              <w:t>5</w:t>
            </w:r>
            <w:r w:rsidRPr="0029459C">
              <w:rPr>
                <w:rFonts w:cs="B Nazanin"/>
                <w:noProof/>
              </w:rPr>
              <w:t>. Spasticity (Dianosis and Management). Allison Brashear.2016</w:t>
            </w:r>
          </w:p>
          <w:p w:rsidR="00F13B76" w:rsidRPr="0029459C" w:rsidRDefault="00F13B76" w:rsidP="00F13B76">
            <w:pPr>
              <w:spacing w:line="360" w:lineRule="auto"/>
              <w:jc w:val="right"/>
              <w:rPr>
                <w:rFonts w:cs="B Nazanin"/>
                <w:noProof/>
              </w:rPr>
            </w:pPr>
            <w:r>
              <w:rPr>
                <w:rFonts w:cs="B Nazanin"/>
                <w:noProof/>
              </w:rPr>
              <w:t>6</w:t>
            </w:r>
            <w:r w:rsidRPr="0029459C">
              <w:rPr>
                <w:rFonts w:cs="B Nazanin"/>
                <w:noProof/>
              </w:rPr>
              <w:t>. Improving  Functional Outcomes in Physical Rehabilitation. Susan O sullivan.2016</w:t>
            </w:r>
          </w:p>
          <w:p w:rsidR="002121BE" w:rsidRPr="00A90683" w:rsidRDefault="002121BE" w:rsidP="0029459C">
            <w:pPr>
              <w:spacing w:line="360" w:lineRule="auto"/>
              <w:jc w:val="right"/>
              <w:rPr>
                <w:rFonts w:cs="B Nazanin"/>
              </w:rPr>
            </w:pPr>
          </w:p>
        </w:tc>
      </w:tr>
      <w:tr w:rsidR="002121BE" w:rsidRPr="00A90683">
        <w:trPr>
          <w:trHeight w:val="540"/>
        </w:trPr>
        <w:tc>
          <w:tcPr>
            <w:tcW w:w="9540" w:type="dxa"/>
            <w:vAlign w:val="center"/>
          </w:tcPr>
          <w:p w:rsidR="002121BE" w:rsidRPr="00A90683" w:rsidRDefault="002121BE">
            <w:pPr>
              <w:rPr>
                <w:rFonts w:cs="B Nazanin"/>
                <w:rtl/>
              </w:rPr>
            </w:pPr>
          </w:p>
        </w:tc>
      </w:tr>
      <w:tr w:rsidR="002121BE" w:rsidRPr="00A90683">
        <w:trPr>
          <w:trHeight w:val="540"/>
        </w:trPr>
        <w:tc>
          <w:tcPr>
            <w:tcW w:w="9540" w:type="dxa"/>
            <w:tcBorders>
              <w:bottom w:val="nil"/>
            </w:tcBorders>
            <w:vAlign w:val="center"/>
          </w:tcPr>
          <w:p w:rsidR="002121BE" w:rsidRPr="00A90683" w:rsidRDefault="002121BE">
            <w:pPr>
              <w:rPr>
                <w:rFonts w:cs="B Nazanin"/>
                <w:rtl/>
              </w:rPr>
            </w:pPr>
          </w:p>
        </w:tc>
      </w:tr>
    </w:tbl>
    <w:p w:rsidR="00EE20D5" w:rsidRPr="00DD4CFC" w:rsidRDefault="00EE20D5" w:rsidP="00EE20D5">
      <w:pPr>
        <w:rPr>
          <w:rFonts w:cs="B Nazanin"/>
          <w:b/>
          <w:bCs/>
          <w:rtl/>
        </w:rPr>
      </w:pPr>
      <w:r w:rsidRPr="00DD4CFC">
        <w:rPr>
          <w:rFonts w:cs="B Nazanin" w:hint="eastAsia"/>
          <w:b/>
          <w:bCs/>
          <w:rtl/>
        </w:rPr>
        <w:t>منابع</w:t>
      </w:r>
      <w:r w:rsidRPr="00DD4CFC">
        <w:rPr>
          <w:rFonts w:cs="B Nazanin"/>
          <w:b/>
          <w:bCs/>
          <w:rtl/>
        </w:rPr>
        <w:t xml:space="preserve"> </w:t>
      </w:r>
      <w:r w:rsidRPr="00DD4CFC">
        <w:rPr>
          <w:rFonts w:cs="B Nazanin" w:hint="eastAsia"/>
          <w:b/>
          <w:bCs/>
          <w:rtl/>
        </w:rPr>
        <w:t>فرع</w:t>
      </w:r>
      <w:r w:rsidRPr="00DD4CFC">
        <w:rPr>
          <w:rFonts w:cs="B Nazanin" w:hint="cs"/>
          <w:b/>
          <w:bCs/>
          <w:rtl/>
        </w:rPr>
        <w:t>ی</w:t>
      </w:r>
      <w:r w:rsidRPr="00DD4CFC">
        <w:rPr>
          <w:rFonts w:cs="B Nazanin"/>
          <w:b/>
          <w:bCs/>
          <w:rtl/>
        </w:rPr>
        <w:t xml:space="preserve"> </w:t>
      </w:r>
      <w:r w:rsidRPr="00DD4CFC">
        <w:rPr>
          <w:rFonts w:cs="B Nazanin" w:hint="eastAsia"/>
          <w:b/>
          <w:bCs/>
          <w:rtl/>
        </w:rPr>
        <w:t>درس</w:t>
      </w:r>
      <w:r w:rsidRPr="00DD4CFC">
        <w:rPr>
          <w:rFonts w:cs="B Nazanin"/>
          <w:b/>
          <w:bCs/>
          <w:rtl/>
        </w:rPr>
        <w:t>:</w:t>
      </w:r>
    </w:p>
    <w:p w:rsidR="00BD29E9" w:rsidRDefault="00BD29E9" w:rsidP="0029459C">
      <w:pPr>
        <w:bidi w:val="0"/>
        <w:rPr>
          <w:rFonts w:cs="B Nazanin"/>
          <w:b/>
          <w:bCs/>
        </w:rPr>
      </w:pPr>
    </w:p>
    <w:p w:rsidR="0029459C" w:rsidRPr="0029459C" w:rsidRDefault="0029459C" w:rsidP="0029459C">
      <w:pPr>
        <w:numPr>
          <w:ilvl w:val="0"/>
          <w:numId w:val="2"/>
        </w:numPr>
        <w:spacing w:line="360" w:lineRule="auto"/>
        <w:jc w:val="right"/>
        <w:rPr>
          <w:rFonts w:cs="B Nazanin"/>
          <w:noProof/>
          <w:rtl/>
        </w:rPr>
      </w:pPr>
      <w:r>
        <w:rPr>
          <w:rFonts w:cs="B Nazanin"/>
          <w:noProof/>
        </w:rPr>
        <w:t>1</w:t>
      </w:r>
      <w:r w:rsidRPr="0029459C">
        <w:rPr>
          <w:rFonts w:cs="B Nazanin"/>
          <w:noProof/>
        </w:rPr>
        <w:t>. Physical Rehabilitation . Susan O sullivan. 2019</w:t>
      </w:r>
    </w:p>
    <w:p w:rsidR="00BD29E9" w:rsidRPr="00F13B76" w:rsidRDefault="0029459C" w:rsidP="00F13B76">
      <w:pPr>
        <w:spacing w:line="360" w:lineRule="auto"/>
        <w:jc w:val="right"/>
        <w:rPr>
          <w:rFonts w:cs="B Nazanin"/>
          <w:noProof/>
        </w:rPr>
      </w:pPr>
      <w:r>
        <w:rPr>
          <w:rFonts w:cs="B Nazanin"/>
          <w:noProof/>
        </w:rPr>
        <w:t>2</w:t>
      </w:r>
      <w:r w:rsidRPr="0029459C">
        <w:rPr>
          <w:rFonts w:cs="B Nazanin"/>
          <w:noProof/>
        </w:rPr>
        <w:t>. Motor Control (Translating Research into Clinical Practice). Ann Shumway cook.2017</w:t>
      </w:r>
    </w:p>
    <w:p w:rsidR="00EE20D5" w:rsidRDefault="00EE20D5" w:rsidP="00EE20D5">
      <w:pPr>
        <w:rPr>
          <w:rFonts w:cs="B Nazanin"/>
          <w:b/>
          <w:bCs/>
          <w:rtl/>
        </w:rPr>
      </w:pPr>
      <w:r w:rsidRPr="00DD4CFC">
        <w:rPr>
          <w:rFonts w:cs="B Nazanin" w:hint="eastAsia"/>
          <w:b/>
          <w:bCs/>
          <w:rtl/>
        </w:rPr>
        <w:t>روش</w:t>
      </w:r>
      <w:r w:rsidRPr="00DD4CFC">
        <w:rPr>
          <w:rFonts w:cs="B Nazanin"/>
          <w:b/>
          <w:bCs/>
          <w:rtl/>
        </w:rPr>
        <w:t xml:space="preserve"> </w:t>
      </w:r>
      <w:r w:rsidRPr="00DD4CFC">
        <w:rPr>
          <w:rFonts w:cs="B Nazanin" w:hint="eastAsia"/>
          <w:b/>
          <w:bCs/>
          <w:rtl/>
        </w:rPr>
        <w:t>تدر</w:t>
      </w:r>
      <w:r w:rsidRPr="00DD4CFC">
        <w:rPr>
          <w:rFonts w:cs="B Nazanin" w:hint="cs"/>
          <w:b/>
          <w:bCs/>
          <w:rtl/>
        </w:rPr>
        <w:t>ی</w:t>
      </w:r>
      <w:r w:rsidRPr="00DD4CFC">
        <w:rPr>
          <w:rFonts w:cs="B Nazanin" w:hint="eastAsia"/>
          <w:b/>
          <w:bCs/>
          <w:rtl/>
        </w:rPr>
        <w:t>س</w:t>
      </w:r>
      <w:r w:rsidRPr="00DD4CFC">
        <w:rPr>
          <w:rFonts w:cs="B Nazanin"/>
          <w:b/>
          <w:bCs/>
          <w:rtl/>
        </w:rPr>
        <w:t xml:space="preserve">: </w:t>
      </w:r>
    </w:p>
    <w:p w:rsidR="006A56C3" w:rsidRPr="0084686F" w:rsidRDefault="006A56C3" w:rsidP="006A56C3">
      <w:pPr>
        <w:spacing w:line="276" w:lineRule="auto"/>
        <w:jc w:val="both"/>
        <w:rPr>
          <w:rFonts w:ascii="B Nazanin" w:cs="B Nazanin"/>
          <w:lang w:bidi="ar-SA"/>
        </w:rPr>
      </w:pPr>
      <w:r w:rsidRPr="0084686F">
        <w:rPr>
          <w:rFonts w:ascii="B Nazanin" w:cs="B Nazanin" w:hint="cs"/>
          <w:rtl/>
          <w:lang w:bidi="ar-SA"/>
        </w:rPr>
        <w:t>جلسات</w:t>
      </w:r>
      <w:r w:rsidRPr="0084686F">
        <w:rPr>
          <w:rFonts w:ascii="B Nazanin" w:cs="B Nazanin"/>
          <w:lang w:bidi="ar-SA"/>
        </w:rPr>
        <w:t xml:space="preserve"> </w:t>
      </w:r>
      <w:r w:rsidRPr="0084686F">
        <w:rPr>
          <w:rFonts w:ascii="B Nazanin" w:cs="B Nazanin" w:hint="cs"/>
          <w:rtl/>
          <w:lang w:bidi="ar-SA"/>
        </w:rPr>
        <w:t>آفلاین</w:t>
      </w:r>
      <w:r w:rsidRPr="0084686F">
        <w:rPr>
          <w:rFonts w:ascii="B Nazanin" w:cs="B Nazanin"/>
          <w:lang w:bidi="ar-SA"/>
        </w:rPr>
        <w:t xml:space="preserve"> : </w:t>
      </w:r>
      <w:r w:rsidRPr="0084686F">
        <w:rPr>
          <w:rFonts w:ascii="B Nazanin" w:cs="B Nazanin" w:hint="cs"/>
          <w:rtl/>
          <w:lang w:bidi="ar-SA"/>
        </w:rPr>
        <w:t>بارگذاری</w:t>
      </w:r>
      <w:r w:rsidRPr="0084686F">
        <w:rPr>
          <w:rFonts w:ascii="B Nazanin" w:cs="B Nazanin"/>
          <w:lang w:bidi="ar-SA"/>
        </w:rPr>
        <w:t xml:space="preserve"> </w:t>
      </w:r>
      <w:r w:rsidRPr="0084686F">
        <w:rPr>
          <w:rFonts w:ascii="B Nazanin" w:cs="B Nazanin" w:hint="cs"/>
          <w:rtl/>
          <w:lang w:bidi="ar-SA"/>
        </w:rPr>
        <w:t>محتوا،</w:t>
      </w:r>
      <w:r w:rsidRPr="0084686F">
        <w:rPr>
          <w:rFonts w:ascii="B Nazanin" w:cs="B Nazanin"/>
          <w:lang w:bidi="ar-SA"/>
        </w:rPr>
        <w:t xml:space="preserve"> </w:t>
      </w:r>
      <w:r w:rsidRPr="0084686F">
        <w:rPr>
          <w:rFonts w:ascii="B Nazanin" w:cs="B Nazanin" w:hint="cs"/>
          <w:rtl/>
          <w:lang w:bidi="ar-SA"/>
        </w:rPr>
        <w:t>آزمون</w:t>
      </w:r>
      <w:r w:rsidRPr="0084686F">
        <w:rPr>
          <w:rFonts w:ascii="B Nazanin" w:cs="B Nazanin"/>
          <w:lang w:bidi="ar-SA"/>
        </w:rPr>
        <w:t xml:space="preserve"> </w:t>
      </w:r>
      <w:r w:rsidRPr="0084686F">
        <w:rPr>
          <w:rFonts w:ascii="B Nazanin" w:cs="B Nazanin" w:hint="cs"/>
          <w:rtl/>
          <w:lang w:bidi="ar-SA"/>
        </w:rPr>
        <w:t>و</w:t>
      </w:r>
      <w:r w:rsidRPr="0084686F">
        <w:rPr>
          <w:rFonts w:ascii="B Nazanin" w:cs="B Nazanin"/>
          <w:lang w:bidi="ar-SA"/>
        </w:rPr>
        <w:t xml:space="preserve"> </w:t>
      </w:r>
      <w:r w:rsidRPr="0084686F">
        <w:rPr>
          <w:rFonts w:ascii="B Nazanin" w:cs="B Nazanin" w:hint="cs"/>
          <w:rtl/>
          <w:lang w:bidi="ar-SA"/>
        </w:rPr>
        <w:t>پرسش</w:t>
      </w:r>
      <w:r w:rsidRPr="0084686F">
        <w:rPr>
          <w:rFonts w:ascii="B Nazanin" w:cs="B Nazanin"/>
          <w:lang w:bidi="ar-SA"/>
        </w:rPr>
        <w:t xml:space="preserve"> </w:t>
      </w:r>
      <w:r w:rsidRPr="0084686F">
        <w:rPr>
          <w:rFonts w:ascii="B Nazanin" w:cs="B Nazanin" w:hint="cs"/>
          <w:rtl/>
          <w:lang w:bidi="ar-SA"/>
        </w:rPr>
        <w:t>و</w:t>
      </w:r>
      <w:r w:rsidRPr="0084686F">
        <w:rPr>
          <w:rFonts w:ascii="B Nazanin" w:cs="B Nazanin"/>
          <w:lang w:bidi="ar-SA"/>
        </w:rPr>
        <w:t xml:space="preserve"> </w:t>
      </w:r>
      <w:r w:rsidRPr="0084686F">
        <w:rPr>
          <w:rFonts w:ascii="B Nazanin" w:cs="B Nazanin" w:hint="cs"/>
          <w:rtl/>
          <w:lang w:bidi="ar-SA"/>
        </w:rPr>
        <w:t>پاسخ</w:t>
      </w:r>
    </w:p>
    <w:p w:rsidR="006A56C3" w:rsidRDefault="006A56C3" w:rsidP="006A56C3">
      <w:pPr>
        <w:spacing w:line="276" w:lineRule="auto"/>
        <w:jc w:val="both"/>
        <w:rPr>
          <w:rFonts w:ascii="B Nazanin" w:cs="B Nazanin"/>
          <w:lang w:bidi="ar-SA"/>
        </w:rPr>
      </w:pPr>
      <w:r w:rsidRPr="0084686F">
        <w:rPr>
          <w:rFonts w:ascii="B Nazanin" w:cs="B Nazanin" w:hint="cs"/>
          <w:rtl/>
          <w:lang w:bidi="ar-SA"/>
        </w:rPr>
        <w:t>جلسات</w:t>
      </w:r>
      <w:r w:rsidRPr="0084686F">
        <w:rPr>
          <w:rFonts w:ascii="B Nazanin" w:cs="B Nazanin"/>
          <w:lang w:bidi="ar-SA"/>
        </w:rPr>
        <w:t xml:space="preserve"> </w:t>
      </w:r>
      <w:r w:rsidRPr="0084686F">
        <w:rPr>
          <w:rFonts w:ascii="B Nazanin" w:cs="B Nazanin" w:hint="cs"/>
          <w:rtl/>
          <w:lang w:bidi="ar-SA"/>
        </w:rPr>
        <w:t>آنلاین</w:t>
      </w:r>
      <w:r w:rsidRPr="0084686F">
        <w:rPr>
          <w:rFonts w:ascii="B Nazanin" w:cs="B Nazanin"/>
          <w:lang w:bidi="ar-SA"/>
        </w:rPr>
        <w:t xml:space="preserve">: </w:t>
      </w:r>
      <w:r w:rsidRPr="0084686F">
        <w:rPr>
          <w:rFonts w:ascii="B Nazanin" w:cs="B Nazanin" w:hint="cs"/>
          <w:rtl/>
          <w:lang w:bidi="ar-SA"/>
        </w:rPr>
        <w:t>سخنرانی،</w:t>
      </w:r>
      <w:r w:rsidRPr="0084686F">
        <w:rPr>
          <w:rFonts w:ascii="B Nazanin" w:cs="B Nazanin"/>
          <w:lang w:bidi="ar-SA"/>
        </w:rPr>
        <w:t xml:space="preserve"> </w:t>
      </w:r>
      <w:r w:rsidRPr="0084686F">
        <w:rPr>
          <w:rFonts w:ascii="B Nazanin" w:cs="B Nazanin" w:hint="cs"/>
          <w:rtl/>
          <w:lang w:bidi="ar-SA"/>
        </w:rPr>
        <w:t>تکلیف،</w:t>
      </w:r>
      <w:r w:rsidRPr="0084686F">
        <w:rPr>
          <w:rFonts w:ascii="B Nazanin" w:cs="B Nazanin"/>
          <w:lang w:bidi="ar-SA"/>
        </w:rPr>
        <w:t xml:space="preserve"> </w:t>
      </w:r>
      <w:r w:rsidRPr="0084686F">
        <w:rPr>
          <w:rFonts w:ascii="B Nazanin" w:cs="B Nazanin" w:hint="cs"/>
          <w:rtl/>
          <w:lang w:bidi="ar-SA"/>
        </w:rPr>
        <w:t>پرسش</w:t>
      </w:r>
      <w:r w:rsidRPr="0084686F">
        <w:rPr>
          <w:rFonts w:ascii="B Nazanin" w:cs="B Nazanin"/>
          <w:lang w:bidi="ar-SA"/>
        </w:rPr>
        <w:t xml:space="preserve"> </w:t>
      </w:r>
      <w:r w:rsidRPr="0084686F">
        <w:rPr>
          <w:rFonts w:ascii="B Nazanin" w:cs="B Nazanin" w:hint="cs"/>
          <w:rtl/>
          <w:lang w:bidi="ar-SA"/>
        </w:rPr>
        <w:t>و</w:t>
      </w:r>
      <w:r w:rsidRPr="0084686F">
        <w:rPr>
          <w:rFonts w:ascii="B Nazanin" w:cs="B Nazanin"/>
          <w:lang w:bidi="ar-SA"/>
        </w:rPr>
        <w:t xml:space="preserve"> </w:t>
      </w:r>
      <w:r w:rsidRPr="0084686F">
        <w:rPr>
          <w:rFonts w:ascii="B Nazanin" w:cs="B Nazanin" w:hint="cs"/>
          <w:rtl/>
          <w:lang w:bidi="ar-SA"/>
        </w:rPr>
        <w:t>پاسخ</w:t>
      </w:r>
    </w:p>
    <w:p w:rsidR="00F13B76" w:rsidRDefault="00F13B76" w:rsidP="00EE20D5">
      <w:pPr>
        <w:rPr>
          <w:rFonts w:cs="B Nazanin"/>
          <w:b/>
          <w:bCs/>
        </w:rPr>
      </w:pPr>
    </w:p>
    <w:p w:rsidR="00EE20D5" w:rsidRPr="00DD4CFC" w:rsidRDefault="005D092C" w:rsidP="00EE20D5">
      <w:pPr>
        <w:rPr>
          <w:rFonts w:cs="B Nazanin"/>
          <w:b/>
          <w:bCs/>
          <w:rtl/>
        </w:rPr>
      </w:pPr>
      <w:r>
        <w:rPr>
          <w:rFonts w:cs="B Nazanin" w:hint="cs"/>
          <w:b/>
          <w:bCs/>
          <w:rtl/>
        </w:rPr>
        <w:t xml:space="preserve">وظایف </w:t>
      </w:r>
      <w:r w:rsidR="00EE20D5">
        <w:rPr>
          <w:rFonts w:cs="B Nazanin" w:hint="cs"/>
          <w:b/>
          <w:bCs/>
          <w:rtl/>
        </w:rPr>
        <w:t xml:space="preserve"> فراگیران:</w:t>
      </w:r>
    </w:p>
    <w:p w:rsidR="006A56C3" w:rsidRPr="0084686F" w:rsidRDefault="006A56C3" w:rsidP="006A56C3">
      <w:pPr>
        <w:spacing w:line="276" w:lineRule="auto"/>
        <w:jc w:val="both"/>
        <w:rPr>
          <w:rFonts w:cs="B Nazanin" w:hint="cs"/>
          <w:b/>
          <w:bCs/>
          <w:rtl/>
          <w:lang w:bidi="ar-SA"/>
        </w:rPr>
      </w:pPr>
      <w:r w:rsidRPr="0084686F">
        <w:rPr>
          <w:rFonts w:ascii="B Nazanin" w:cs="B Nazanin" w:hint="cs"/>
          <w:rtl/>
          <w:lang w:bidi="ar-SA"/>
        </w:rPr>
        <w:t>آفلاین</w:t>
      </w:r>
      <w:r w:rsidRPr="0084686F">
        <w:rPr>
          <w:rFonts w:ascii="B Nazanin" w:cs="B Nazanin"/>
          <w:lang w:bidi="ar-SA"/>
        </w:rPr>
        <w:t xml:space="preserve">: </w:t>
      </w:r>
      <w:r w:rsidRPr="0084686F">
        <w:rPr>
          <w:rFonts w:ascii="B Nazanin" w:cs="B Nazanin" w:hint="cs"/>
          <w:rtl/>
          <w:lang w:bidi="ar-SA"/>
        </w:rPr>
        <w:t>حضور</w:t>
      </w:r>
      <w:r w:rsidRPr="0084686F">
        <w:rPr>
          <w:rFonts w:ascii="B Nazanin" w:cs="B Nazanin"/>
          <w:lang w:bidi="ar-SA"/>
        </w:rPr>
        <w:t xml:space="preserve"> </w:t>
      </w:r>
      <w:r w:rsidRPr="0084686F">
        <w:rPr>
          <w:rFonts w:ascii="B Nazanin" w:cs="B Nazanin" w:hint="cs"/>
          <w:rtl/>
          <w:lang w:bidi="ar-SA"/>
        </w:rPr>
        <w:t>منظم</w:t>
      </w:r>
      <w:r w:rsidRPr="0084686F">
        <w:rPr>
          <w:rFonts w:ascii="B Nazanin" w:cs="B Nazanin"/>
          <w:lang w:bidi="ar-SA"/>
        </w:rPr>
        <w:t xml:space="preserve"> </w:t>
      </w:r>
      <w:r w:rsidRPr="0084686F">
        <w:rPr>
          <w:rFonts w:ascii="B Nazanin" w:cs="B Nazanin" w:hint="cs"/>
          <w:rtl/>
          <w:lang w:bidi="ar-SA"/>
        </w:rPr>
        <w:t>در</w:t>
      </w:r>
      <w:r w:rsidRPr="0084686F">
        <w:rPr>
          <w:rFonts w:ascii="B Nazanin" w:cs="B Nazanin"/>
          <w:lang w:bidi="ar-SA"/>
        </w:rPr>
        <w:t xml:space="preserve"> </w:t>
      </w:r>
      <w:r w:rsidRPr="0084686F">
        <w:rPr>
          <w:rFonts w:ascii="B Nazanin" w:cs="B Nazanin" w:hint="cs"/>
          <w:rtl/>
          <w:lang w:bidi="ar-SA"/>
        </w:rPr>
        <w:t>جلسات،</w:t>
      </w:r>
      <w:r w:rsidRPr="0084686F">
        <w:rPr>
          <w:rFonts w:ascii="B Nazanin" w:cs="B Nazanin"/>
          <w:lang w:bidi="ar-SA"/>
        </w:rPr>
        <w:t xml:space="preserve"> </w:t>
      </w:r>
      <w:r w:rsidRPr="0084686F">
        <w:rPr>
          <w:rFonts w:ascii="B Nazanin" w:cs="B Nazanin" w:hint="cs"/>
          <w:rtl/>
          <w:lang w:bidi="ar-SA"/>
        </w:rPr>
        <w:t>مطالعه</w:t>
      </w:r>
      <w:r w:rsidRPr="0084686F">
        <w:rPr>
          <w:rFonts w:ascii="B Nazanin" w:cs="B Nazanin"/>
          <w:lang w:bidi="ar-SA"/>
        </w:rPr>
        <w:t xml:space="preserve"> </w:t>
      </w:r>
      <w:r w:rsidRPr="0084686F">
        <w:rPr>
          <w:rFonts w:ascii="B Nazanin" w:cs="B Nazanin" w:hint="cs"/>
          <w:rtl/>
          <w:lang w:bidi="ar-SA"/>
        </w:rPr>
        <w:t>محتواها</w:t>
      </w:r>
      <w:r w:rsidRPr="0084686F">
        <w:rPr>
          <w:rFonts w:ascii="B Nazanin" w:cs="B Nazanin"/>
          <w:lang w:bidi="ar-SA"/>
        </w:rPr>
        <w:t xml:space="preserve"> </w:t>
      </w:r>
      <w:r w:rsidRPr="0084686F">
        <w:rPr>
          <w:rFonts w:ascii="B Nazanin" w:cs="B Nazanin" w:hint="cs"/>
          <w:rtl/>
          <w:lang w:bidi="ar-SA"/>
        </w:rPr>
        <w:t>و</w:t>
      </w:r>
      <w:r w:rsidRPr="0084686F">
        <w:rPr>
          <w:rFonts w:ascii="B Nazanin" w:cs="B Nazanin"/>
          <w:lang w:bidi="ar-SA"/>
        </w:rPr>
        <w:t xml:space="preserve"> </w:t>
      </w:r>
      <w:r w:rsidRPr="0084686F">
        <w:rPr>
          <w:rFonts w:ascii="B Nazanin" w:cs="B Nazanin" w:hint="cs"/>
          <w:rtl/>
          <w:lang w:bidi="ar-SA"/>
        </w:rPr>
        <w:t>مشارکت</w:t>
      </w:r>
      <w:r w:rsidRPr="0084686F">
        <w:rPr>
          <w:rFonts w:ascii="B Nazanin" w:cs="B Nazanin"/>
          <w:lang w:bidi="ar-SA"/>
        </w:rPr>
        <w:t xml:space="preserve"> </w:t>
      </w:r>
      <w:r w:rsidRPr="0084686F">
        <w:rPr>
          <w:rFonts w:ascii="B Nazanin" w:cs="B Nazanin" w:hint="cs"/>
          <w:rtl/>
          <w:lang w:bidi="ar-SA"/>
        </w:rPr>
        <w:t>در</w:t>
      </w:r>
      <w:r w:rsidRPr="0084686F">
        <w:rPr>
          <w:rFonts w:ascii="B Nazanin" w:cs="B Nazanin"/>
          <w:lang w:bidi="ar-SA"/>
        </w:rPr>
        <w:t xml:space="preserve"> </w:t>
      </w:r>
      <w:r w:rsidRPr="0084686F">
        <w:rPr>
          <w:rFonts w:ascii="B Nazanin" w:cs="B Nazanin" w:hint="cs"/>
          <w:rtl/>
          <w:lang w:bidi="ar-SA"/>
        </w:rPr>
        <w:t>مباحث</w:t>
      </w:r>
      <w:r w:rsidRPr="0084686F">
        <w:rPr>
          <w:rFonts w:ascii="B Nazanin" w:cs="B Nazanin"/>
          <w:lang w:bidi="ar-SA"/>
        </w:rPr>
        <w:t xml:space="preserve"> </w:t>
      </w:r>
      <w:r w:rsidRPr="0084686F">
        <w:rPr>
          <w:rFonts w:ascii="B Nazanin" w:cs="B Nazanin" w:hint="cs"/>
          <w:rtl/>
          <w:lang w:bidi="ar-SA"/>
        </w:rPr>
        <w:t>کلاسی</w:t>
      </w:r>
    </w:p>
    <w:p w:rsidR="006A56C3" w:rsidRDefault="006A56C3" w:rsidP="006A56C3">
      <w:pPr>
        <w:spacing w:line="276" w:lineRule="auto"/>
        <w:jc w:val="both"/>
        <w:rPr>
          <w:rFonts w:ascii="B Nazanin" w:cs="B Nazanin"/>
          <w:rtl/>
          <w:lang w:bidi="ar-SA"/>
        </w:rPr>
      </w:pPr>
      <w:r w:rsidRPr="0084686F">
        <w:rPr>
          <w:rFonts w:ascii="B Nazanin" w:cs="B Nazanin" w:hint="cs"/>
          <w:rtl/>
          <w:lang w:bidi="ar-SA"/>
        </w:rPr>
        <w:t>آنلاین</w:t>
      </w:r>
      <w:r w:rsidRPr="0084686F">
        <w:rPr>
          <w:rFonts w:ascii="B Nazanin" w:cs="B Nazanin"/>
          <w:lang w:bidi="ar-SA"/>
        </w:rPr>
        <w:t xml:space="preserve">: </w:t>
      </w:r>
      <w:r w:rsidRPr="0084686F">
        <w:rPr>
          <w:rFonts w:ascii="B Nazanin" w:cs="B Nazanin" w:hint="cs"/>
          <w:rtl/>
          <w:lang w:bidi="ar-SA"/>
        </w:rPr>
        <w:t>حضور</w:t>
      </w:r>
      <w:r w:rsidRPr="0084686F">
        <w:rPr>
          <w:rFonts w:ascii="B Nazanin" w:cs="B Nazanin"/>
          <w:lang w:bidi="ar-SA"/>
        </w:rPr>
        <w:t xml:space="preserve"> </w:t>
      </w:r>
      <w:r w:rsidRPr="0084686F">
        <w:rPr>
          <w:rFonts w:ascii="B Nazanin" w:cs="B Nazanin" w:hint="cs"/>
          <w:rtl/>
          <w:lang w:bidi="ar-SA"/>
        </w:rPr>
        <w:t>به</w:t>
      </w:r>
      <w:r w:rsidRPr="0084686F">
        <w:rPr>
          <w:rFonts w:ascii="B Nazanin" w:cs="B Nazanin"/>
          <w:lang w:bidi="ar-SA"/>
        </w:rPr>
        <w:t xml:space="preserve"> </w:t>
      </w:r>
      <w:r w:rsidRPr="0084686F">
        <w:rPr>
          <w:rFonts w:ascii="B Nazanin" w:cs="B Nazanin" w:hint="cs"/>
          <w:rtl/>
          <w:lang w:bidi="ar-SA"/>
        </w:rPr>
        <w:t>موقع</w:t>
      </w:r>
      <w:r w:rsidRPr="0084686F">
        <w:rPr>
          <w:rFonts w:ascii="B Nazanin" w:cs="B Nazanin"/>
          <w:lang w:bidi="ar-SA"/>
        </w:rPr>
        <w:t xml:space="preserve"> </w:t>
      </w:r>
      <w:r w:rsidRPr="0084686F">
        <w:rPr>
          <w:rFonts w:ascii="B Nazanin" w:cs="B Nazanin" w:hint="cs"/>
          <w:rtl/>
          <w:lang w:bidi="ar-SA"/>
        </w:rPr>
        <w:t>در</w:t>
      </w:r>
      <w:r w:rsidRPr="0084686F">
        <w:rPr>
          <w:rFonts w:ascii="B Nazanin" w:cs="B Nazanin"/>
          <w:lang w:bidi="ar-SA"/>
        </w:rPr>
        <w:t xml:space="preserve"> </w:t>
      </w:r>
      <w:r w:rsidRPr="0084686F">
        <w:rPr>
          <w:rFonts w:ascii="B Nazanin" w:cs="B Nazanin" w:hint="cs"/>
          <w:rtl/>
          <w:lang w:bidi="ar-SA"/>
        </w:rPr>
        <w:t>جلسات،</w:t>
      </w:r>
      <w:r w:rsidRPr="0084686F">
        <w:rPr>
          <w:rFonts w:ascii="B Nazanin" w:cs="B Nazanin"/>
          <w:lang w:bidi="ar-SA"/>
        </w:rPr>
        <w:t xml:space="preserve"> </w:t>
      </w:r>
      <w:r w:rsidRPr="0084686F">
        <w:rPr>
          <w:rFonts w:ascii="B Nazanin" w:cs="B Nazanin" w:hint="cs"/>
          <w:rtl/>
          <w:lang w:bidi="ar-SA"/>
        </w:rPr>
        <w:t>مشارکت</w:t>
      </w:r>
      <w:r w:rsidRPr="0084686F">
        <w:rPr>
          <w:rFonts w:ascii="B Nazanin" w:cs="B Nazanin"/>
          <w:lang w:bidi="ar-SA"/>
        </w:rPr>
        <w:t xml:space="preserve"> </w:t>
      </w:r>
      <w:r w:rsidRPr="0084686F">
        <w:rPr>
          <w:rFonts w:ascii="B Nazanin" w:cs="B Nazanin" w:hint="cs"/>
          <w:rtl/>
          <w:lang w:bidi="ar-SA"/>
        </w:rPr>
        <w:t>در</w:t>
      </w:r>
      <w:r w:rsidRPr="0084686F">
        <w:rPr>
          <w:rFonts w:ascii="B Nazanin" w:cs="B Nazanin"/>
          <w:lang w:bidi="ar-SA"/>
        </w:rPr>
        <w:t xml:space="preserve"> </w:t>
      </w:r>
      <w:r w:rsidRPr="0084686F">
        <w:rPr>
          <w:rFonts w:ascii="B Nazanin" w:cs="B Nazanin" w:hint="cs"/>
          <w:rtl/>
          <w:lang w:bidi="ar-SA"/>
        </w:rPr>
        <w:t>مباحث،</w:t>
      </w:r>
      <w:r w:rsidRPr="0084686F">
        <w:rPr>
          <w:rFonts w:ascii="B Nazanin" w:cs="B Nazanin"/>
          <w:lang w:bidi="ar-SA"/>
        </w:rPr>
        <w:t xml:space="preserve"> </w:t>
      </w:r>
      <w:r w:rsidRPr="0084686F">
        <w:rPr>
          <w:rFonts w:ascii="B Nazanin" w:cs="B Nazanin" w:hint="cs"/>
          <w:rtl/>
          <w:lang w:bidi="ar-SA"/>
        </w:rPr>
        <w:t>انجام</w:t>
      </w:r>
      <w:r w:rsidRPr="0084686F">
        <w:rPr>
          <w:rFonts w:ascii="B Nazanin" w:cs="B Nazanin"/>
          <w:lang w:bidi="ar-SA"/>
        </w:rPr>
        <w:t xml:space="preserve"> </w:t>
      </w:r>
      <w:r w:rsidRPr="0084686F">
        <w:rPr>
          <w:rFonts w:ascii="B Nazanin" w:cs="B Nazanin" w:hint="cs"/>
          <w:rtl/>
          <w:lang w:bidi="ar-SA"/>
        </w:rPr>
        <w:t>تکالیف</w:t>
      </w:r>
    </w:p>
    <w:p w:rsidR="006A56C3" w:rsidRPr="00F13B76" w:rsidRDefault="006A56C3" w:rsidP="006A56C3">
      <w:pPr>
        <w:spacing w:line="276" w:lineRule="auto"/>
        <w:jc w:val="both"/>
        <w:rPr>
          <w:rFonts w:cs="B Nazanin"/>
          <w:rtl/>
          <w:lang w:bidi="ar-SA"/>
        </w:rPr>
      </w:pPr>
      <w:bookmarkStart w:id="0" w:name="_GoBack"/>
      <w:bookmarkEnd w:id="0"/>
    </w:p>
    <w:p w:rsidR="005D092C" w:rsidRPr="00F13B76" w:rsidRDefault="005D092C" w:rsidP="00EE20D5">
      <w:pPr>
        <w:rPr>
          <w:rFonts w:cs="B Nazanin"/>
          <w:b/>
          <w:bCs/>
        </w:rPr>
      </w:pPr>
      <w:r w:rsidRPr="00F13B76">
        <w:rPr>
          <w:rFonts w:cs="B Nazanin" w:hint="cs"/>
          <w:b/>
          <w:bCs/>
          <w:rtl/>
        </w:rPr>
        <w:t>قوانین و مقررات کلاس:</w:t>
      </w:r>
    </w:p>
    <w:p w:rsidR="00F13B76" w:rsidRPr="00F13B76" w:rsidRDefault="00F13B76" w:rsidP="00F13B76">
      <w:pPr>
        <w:numPr>
          <w:ilvl w:val="0"/>
          <w:numId w:val="2"/>
        </w:numPr>
        <w:spacing w:line="360" w:lineRule="auto"/>
        <w:jc w:val="both"/>
        <w:rPr>
          <w:rFonts w:cs="B Nazanin"/>
          <w:noProof/>
        </w:rPr>
      </w:pPr>
      <w:r w:rsidRPr="00F13B76">
        <w:rPr>
          <w:rFonts w:cs="B Nazanin" w:hint="cs"/>
          <w:b/>
          <w:bCs/>
          <w:noProof/>
          <w:sz w:val="22"/>
          <w:szCs w:val="22"/>
          <w:rtl/>
        </w:rPr>
        <w:t>استفاده از موبایل در سر کلاس ممنوع می باشد.</w:t>
      </w:r>
    </w:p>
    <w:p w:rsidR="00BD29E9" w:rsidRPr="00A90683" w:rsidRDefault="00BD29E9" w:rsidP="00EE20D5">
      <w:pPr>
        <w:rPr>
          <w:rFonts w:cs="B Nazanin"/>
          <w:rtl/>
        </w:rPr>
      </w:pPr>
    </w:p>
    <w:tbl>
      <w:tblPr>
        <w:tblW w:w="9540" w:type="dxa"/>
        <w:tblInd w:w="-610" w:type="dxa"/>
        <w:tblLook w:val="0000" w:firstRow="0" w:lastRow="0" w:firstColumn="0" w:lastColumn="0" w:noHBand="0" w:noVBand="0"/>
      </w:tblPr>
      <w:tblGrid>
        <w:gridCol w:w="9540"/>
      </w:tblGrid>
      <w:tr w:rsidR="002121BE" w:rsidRPr="00A90683" w:rsidTr="003A4E8F">
        <w:trPr>
          <w:trHeight w:val="405"/>
        </w:trPr>
        <w:tc>
          <w:tcPr>
            <w:tcW w:w="9540" w:type="dxa"/>
          </w:tcPr>
          <w:p w:rsidR="002121BE" w:rsidRDefault="002121BE" w:rsidP="00F13B76">
            <w:pPr>
              <w:rPr>
                <w:rFonts w:cs="B Nazanin"/>
                <w:b/>
                <w:bCs/>
              </w:rPr>
            </w:pPr>
            <w:r w:rsidRPr="00A90683">
              <w:rPr>
                <w:rFonts w:cs="Titr"/>
                <w:rtl/>
              </w:rPr>
              <w:t>٭</w:t>
            </w:r>
            <w:r w:rsidRPr="003A4E8F">
              <w:rPr>
                <w:rFonts w:cs="B Nazanin" w:hint="cs"/>
                <w:b/>
                <w:bCs/>
                <w:rtl/>
              </w:rPr>
              <w:t>نحوه ارزشيابی دانشجو و بارم مربوط به هر ارزشيابی:</w:t>
            </w:r>
            <w:r w:rsidR="00F13B76">
              <w:rPr>
                <w:rFonts w:cs="B Nazanin" w:hint="cs"/>
                <w:b/>
                <w:bCs/>
                <w:rtl/>
              </w:rPr>
              <w:t xml:space="preserve"> </w:t>
            </w:r>
          </w:p>
          <w:p w:rsidR="00BD29E9" w:rsidRPr="00A90683" w:rsidRDefault="00BD29E9" w:rsidP="003A4E8F">
            <w:pPr>
              <w:rPr>
                <w:rFonts w:cs="B Nazanin"/>
                <w:rtl/>
              </w:rPr>
            </w:pPr>
          </w:p>
        </w:tc>
      </w:tr>
      <w:tr w:rsidR="002121BE" w:rsidRPr="00A90683" w:rsidTr="003A4E8F">
        <w:trPr>
          <w:trHeight w:val="435"/>
        </w:trPr>
        <w:tc>
          <w:tcPr>
            <w:tcW w:w="9540" w:type="dxa"/>
          </w:tcPr>
          <w:p w:rsidR="002121BE" w:rsidRPr="003A4E8F" w:rsidRDefault="002121BE" w:rsidP="00865211">
            <w:pPr>
              <w:jc w:val="lowKashida"/>
              <w:rPr>
                <w:rFonts w:cs="B Nazanin"/>
                <w:b/>
                <w:bCs/>
                <w:rtl/>
              </w:rPr>
            </w:pPr>
            <w:r w:rsidRPr="003A4E8F">
              <w:rPr>
                <w:rFonts w:cs="B Nazanin" w:hint="cs"/>
                <w:b/>
                <w:bCs/>
                <w:rtl/>
              </w:rPr>
              <w:t>الف) در طول دوره</w:t>
            </w:r>
            <w:r w:rsidR="000548B0" w:rsidRPr="003A4E8F">
              <w:rPr>
                <w:rFonts w:cs="B Nazanin" w:hint="cs"/>
                <w:b/>
                <w:bCs/>
                <w:rtl/>
              </w:rPr>
              <w:t xml:space="preserve"> </w:t>
            </w:r>
            <w:r w:rsidRPr="003A4E8F">
              <w:rPr>
                <w:rFonts w:cs="B Nazanin" w:hint="cs"/>
                <w:b/>
                <w:bCs/>
                <w:rtl/>
              </w:rPr>
              <w:t>(کوئيز، تکاليف،امتحان ميان ترم...)</w:t>
            </w:r>
            <w:r w:rsidR="00F13B76">
              <w:rPr>
                <w:rFonts w:cs="B Nazanin" w:hint="cs"/>
                <w:b/>
                <w:bCs/>
                <w:rtl/>
              </w:rPr>
              <w:t>: کوئیز و تکالیف</w:t>
            </w:r>
            <w:r w:rsidR="000548B0" w:rsidRPr="003A4E8F">
              <w:rPr>
                <w:rFonts w:cs="B Nazanin" w:hint="cs"/>
                <w:b/>
                <w:bCs/>
                <w:rtl/>
              </w:rPr>
              <w:t xml:space="preserve">               </w:t>
            </w:r>
            <w:r w:rsidR="00F13B76">
              <w:rPr>
                <w:rFonts w:cs="B Nazanin" w:hint="cs"/>
                <w:b/>
                <w:bCs/>
                <w:rtl/>
              </w:rPr>
              <w:t xml:space="preserve">           </w:t>
            </w:r>
            <w:r w:rsidR="000548B0" w:rsidRPr="003A4E8F">
              <w:rPr>
                <w:rFonts w:cs="B Nazanin" w:hint="cs"/>
                <w:b/>
                <w:bCs/>
                <w:rtl/>
              </w:rPr>
              <w:t xml:space="preserve">         </w:t>
            </w:r>
            <w:r w:rsidRPr="003A4E8F">
              <w:rPr>
                <w:rFonts w:cs="B Nazanin" w:hint="cs"/>
                <w:b/>
                <w:bCs/>
                <w:rtl/>
              </w:rPr>
              <w:t>بارم:</w:t>
            </w:r>
            <w:r w:rsidR="00F13B76">
              <w:rPr>
                <w:rFonts w:cs="B Nazanin" w:hint="cs"/>
                <w:b/>
                <w:bCs/>
                <w:rtl/>
              </w:rPr>
              <w:t>2</w:t>
            </w:r>
          </w:p>
        </w:tc>
      </w:tr>
      <w:tr w:rsidR="002121BE" w:rsidRPr="00A90683" w:rsidTr="003A4E8F">
        <w:trPr>
          <w:trHeight w:val="435"/>
        </w:trPr>
        <w:tc>
          <w:tcPr>
            <w:tcW w:w="9540" w:type="dxa"/>
          </w:tcPr>
          <w:p w:rsidR="00BD29E9" w:rsidRDefault="00BD29E9" w:rsidP="00865211">
            <w:pPr>
              <w:jc w:val="lowKashida"/>
              <w:rPr>
                <w:rFonts w:cs="B Nazanin"/>
                <w:b/>
                <w:bCs/>
              </w:rPr>
            </w:pPr>
          </w:p>
          <w:p w:rsidR="002121BE" w:rsidRPr="003A4E8F" w:rsidRDefault="002121BE" w:rsidP="00865211">
            <w:pPr>
              <w:jc w:val="lowKashida"/>
              <w:rPr>
                <w:rFonts w:cs="B Nazanin"/>
                <w:b/>
                <w:bCs/>
                <w:rtl/>
              </w:rPr>
            </w:pPr>
            <w:r w:rsidRPr="003A4E8F">
              <w:rPr>
                <w:rFonts w:cs="B Nazanin" w:hint="cs"/>
                <w:b/>
                <w:bCs/>
                <w:rtl/>
              </w:rPr>
              <w:t>ب) پايان دوره</w:t>
            </w:r>
            <w:r w:rsidR="00865211" w:rsidRPr="003A4E8F">
              <w:rPr>
                <w:rFonts w:cs="B Nazanin" w:hint="cs"/>
                <w:b/>
                <w:bCs/>
                <w:rtl/>
              </w:rPr>
              <w:t xml:space="preserve">:                                                  </w:t>
            </w:r>
            <w:r w:rsidR="00BD29E9">
              <w:rPr>
                <w:rFonts w:cs="B Nazanin" w:hint="cs"/>
                <w:b/>
                <w:bCs/>
                <w:rtl/>
              </w:rPr>
              <w:t xml:space="preserve">                      </w:t>
            </w:r>
            <w:r w:rsidR="00BD29E9">
              <w:rPr>
                <w:rFonts w:cs="B Nazanin"/>
                <w:b/>
                <w:bCs/>
              </w:rPr>
              <w:t xml:space="preserve">  </w:t>
            </w:r>
            <w:r w:rsidR="00865211" w:rsidRPr="003A4E8F">
              <w:rPr>
                <w:rFonts w:cs="B Nazanin" w:hint="cs"/>
                <w:b/>
                <w:bCs/>
                <w:rtl/>
              </w:rPr>
              <w:t xml:space="preserve">    </w:t>
            </w:r>
            <w:r w:rsidR="00ED72F8">
              <w:rPr>
                <w:rFonts w:cs="B Nazanin" w:hint="cs"/>
                <w:b/>
                <w:bCs/>
                <w:rtl/>
              </w:rPr>
              <w:t xml:space="preserve">                       </w:t>
            </w:r>
            <w:r w:rsidR="00865211" w:rsidRPr="003A4E8F">
              <w:rPr>
                <w:rFonts w:cs="B Nazanin" w:hint="cs"/>
                <w:b/>
                <w:bCs/>
                <w:rtl/>
              </w:rPr>
              <w:t>بارم:</w:t>
            </w:r>
            <w:r w:rsidR="00F13B76">
              <w:rPr>
                <w:rFonts w:cs="B Nazanin" w:hint="cs"/>
                <w:b/>
                <w:bCs/>
                <w:rtl/>
              </w:rPr>
              <w:t>18</w:t>
            </w:r>
          </w:p>
        </w:tc>
      </w:tr>
      <w:tr w:rsidR="002121BE" w:rsidRPr="00A90683" w:rsidTr="003A4E8F">
        <w:trPr>
          <w:trHeight w:val="435"/>
        </w:trPr>
        <w:tc>
          <w:tcPr>
            <w:tcW w:w="9540" w:type="dxa"/>
          </w:tcPr>
          <w:p w:rsidR="00865211" w:rsidRDefault="00865211">
            <w:pPr>
              <w:jc w:val="lowKashida"/>
              <w:rPr>
                <w:rFonts w:cs="Titr"/>
              </w:rPr>
            </w:pPr>
          </w:p>
          <w:p w:rsidR="00BD29E9" w:rsidRDefault="00BD29E9">
            <w:pPr>
              <w:jc w:val="lowKashida"/>
              <w:rPr>
                <w:rFonts w:cs="Titr"/>
                <w:rtl/>
              </w:rPr>
            </w:pPr>
          </w:p>
          <w:p w:rsidR="002121BE" w:rsidRPr="003A4E8F" w:rsidRDefault="002121BE">
            <w:pPr>
              <w:jc w:val="lowKashida"/>
              <w:rPr>
                <w:rFonts w:cs="B Nazanin"/>
                <w:b/>
                <w:bCs/>
                <w:rtl/>
              </w:rPr>
            </w:pPr>
            <w:r w:rsidRPr="003A4E8F">
              <w:rPr>
                <w:rFonts w:cs="Titr"/>
                <w:b/>
                <w:bCs/>
                <w:rtl/>
              </w:rPr>
              <w:t>٭</w:t>
            </w:r>
            <w:r w:rsidRPr="003A4E8F">
              <w:rPr>
                <w:rFonts w:cs="B Nazanin" w:hint="cs"/>
                <w:b/>
                <w:bCs/>
                <w:rtl/>
              </w:rPr>
              <w:t>سياست مسوول دوره در مورد برخورد با غيبت و تاخير دانشجو در کلاس درس:</w:t>
            </w:r>
          </w:p>
        </w:tc>
      </w:tr>
      <w:tr w:rsidR="002121BE" w:rsidRPr="00A90683" w:rsidTr="003A4E8F">
        <w:trPr>
          <w:trHeight w:val="435"/>
        </w:trPr>
        <w:tc>
          <w:tcPr>
            <w:tcW w:w="9540" w:type="dxa"/>
          </w:tcPr>
          <w:p w:rsidR="00BD29E9" w:rsidRPr="0008633A" w:rsidRDefault="00F13B76" w:rsidP="0008633A">
            <w:pPr>
              <w:numPr>
                <w:ilvl w:val="0"/>
                <w:numId w:val="2"/>
              </w:numPr>
              <w:spacing w:line="360" w:lineRule="auto"/>
              <w:jc w:val="both"/>
              <w:rPr>
                <w:rFonts w:cs="B Nazanin"/>
                <w:noProof/>
                <w:rtl/>
              </w:rPr>
            </w:pPr>
            <w:r w:rsidRPr="00F13B76">
              <w:rPr>
                <w:rFonts w:cs="B Nazanin" w:hint="cs"/>
                <w:b/>
                <w:bCs/>
                <w:noProof/>
                <w:sz w:val="22"/>
                <w:szCs w:val="22"/>
                <w:rtl/>
              </w:rPr>
              <w:t>نسبت به حضور و غياب دانشجو حساس بوده و طبق مقررات آموزشي دانشكده با آن برخورد مي شود.</w:t>
            </w:r>
          </w:p>
        </w:tc>
      </w:tr>
    </w:tbl>
    <w:p w:rsidR="002121BE" w:rsidRPr="00A90683" w:rsidRDefault="002121BE">
      <w:pPr>
        <w:bidi w:val="0"/>
        <w:rPr>
          <w:rFonts w:cs="B Nazanin"/>
        </w:rPr>
      </w:pPr>
    </w:p>
    <w:tbl>
      <w:tblPr>
        <w:tblW w:w="10170" w:type="dxa"/>
        <w:tblInd w:w="-935"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000" w:firstRow="0" w:lastRow="0" w:firstColumn="0" w:lastColumn="0" w:noHBand="0" w:noVBand="0"/>
      </w:tblPr>
      <w:tblGrid>
        <w:gridCol w:w="382"/>
        <w:gridCol w:w="1197"/>
        <w:gridCol w:w="1031"/>
        <w:gridCol w:w="1350"/>
        <w:gridCol w:w="3420"/>
        <w:gridCol w:w="921"/>
        <w:gridCol w:w="1239"/>
        <w:gridCol w:w="630"/>
      </w:tblGrid>
      <w:tr w:rsidR="00187BD5" w:rsidRPr="00A90683" w:rsidTr="00187BD5">
        <w:trPr>
          <w:trHeight w:val="630"/>
        </w:trPr>
        <w:tc>
          <w:tcPr>
            <w:tcW w:w="382" w:type="dxa"/>
            <w:tcBorders>
              <w:bottom w:val="single" w:sz="4" w:space="0" w:color="auto"/>
            </w:tcBorders>
          </w:tcPr>
          <w:p w:rsidR="00187BD5" w:rsidRPr="00865211" w:rsidRDefault="00187BD5">
            <w:pPr>
              <w:jc w:val="center"/>
              <w:rPr>
                <w:rFonts w:cs="B Nazanin"/>
                <w:b/>
                <w:bCs/>
                <w:rtl/>
              </w:rPr>
            </w:pPr>
          </w:p>
        </w:tc>
        <w:tc>
          <w:tcPr>
            <w:tcW w:w="9788" w:type="dxa"/>
            <w:gridSpan w:val="7"/>
            <w:tcBorders>
              <w:bottom w:val="single" w:sz="4" w:space="0" w:color="auto"/>
            </w:tcBorders>
            <w:vAlign w:val="center"/>
          </w:tcPr>
          <w:p w:rsidR="00187BD5" w:rsidRPr="00865211" w:rsidRDefault="00187BD5" w:rsidP="0008633A">
            <w:pPr>
              <w:jc w:val="center"/>
              <w:rPr>
                <w:rFonts w:cs="B Nazanin"/>
                <w:b/>
                <w:bCs/>
                <w:rtl/>
              </w:rPr>
            </w:pPr>
            <w:r w:rsidRPr="00865211">
              <w:rPr>
                <w:rFonts w:cs="B Nazanin" w:hint="cs"/>
                <w:b/>
                <w:bCs/>
                <w:rtl/>
              </w:rPr>
              <w:t>جدول زمان بندی ارائه برنامه درس</w:t>
            </w:r>
            <w:r w:rsidR="0008633A">
              <w:rPr>
                <w:rFonts w:cs="B Nazanin" w:hint="cs"/>
                <w:b/>
                <w:bCs/>
                <w:rtl/>
              </w:rPr>
              <w:t xml:space="preserve">: فیزیوتراپی در اعصاب3      </w:t>
            </w:r>
            <w:r w:rsidRPr="00865211">
              <w:rPr>
                <w:rFonts w:cs="B Nazanin" w:hint="cs"/>
                <w:b/>
                <w:bCs/>
                <w:rtl/>
              </w:rPr>
              <w:t xml:space="preserve"> نيمسال دوم</w:t>
            </w:r>
            <w:r w:rsidR="0008633A">
              <w:rPr>
                <w:rFonts w:cs="B Nazanin" w:hint="cs"/>
                <w:b/>
                <w:bCs/>
                <w:rtl/>
              </w:rPr>
              <w:t>:</w:t>
            </w:r>
            <w:r w:rsidRPr="00865211">
              <w:rPr>
                <w:rFonts w:cs="B Nazanin" w:hint="cs"/>
                <w:b/>
                <w:bCs/>
                <w:rtl/>
              </w:rPr>
              <w:t xml:space="preserve"> </w:t>
            </w:r>
            <w:r w:rsidR="0008633A">
              <w:rPr>
                <w:rFonts w:cs="B Nazanin" w:hint="cs"/>
                <w:b/>
                <w:bCs/>
                <w:rtl/>
              </w:rPr>
              <w:t>1401-1400</w:t>
            </w:r>
          </w:p>
        </w:tc>
      </w:tr>
      <w:tr w:rsidR="00187BD5" w:rsidRPr="00A90683" w:rsidTr="0008633A">
        <w:trPr>
          <w:trHeight w:val="540"/>
        </w:trPr>
        <w:tc>
          <w:tcPr>
            <w:tcW w:w="1579" w:type="dxa"/>
            <w:gridSpan w:val="2"/>
            <w:tcBorders>
              <w:right w:val="single" w:sz="4" w:space="0" w:color="auto"/>
            </w:tcBorders>
            <w:vAlign w:val="center"/>
          </w:tcPr>
          <w:p w:rsidR="00187BD5" w:rsidRPr="00A90683" w:rsidRDefault="00187BD5">
            <w:pPr>
              <w:jc w:val="center"/>
              <w:rPr>
                <w:rFonts w:cs="B Nazanin"/>
                <w:b/>
                <w:bCs/>
              </w:rPr>
            </w:pPr>
            <w:r w:rsidRPr="00A90683">
              <w:rPr>
                <w:rFonts w:cs="B Nazanin" w:hint="cs"/>
                <w:b/>
                <w:bCs/>
                <w:rtl/>
              </w:rPr>
              <w:t>آمادگی لازم دانشجويان قبل از شروع کلاس</w:t>
            </w:r>
          </w:p>
        </w:tc>
        <w:tc>
          <w:tcPr>
            <w:tcW w:w="1031" w:type="dxa"/>
            <w:tcBorders>
              <w:left w:val="single" w:sz="4" w:space="0" w:color="auto"/>
              <w:right w:val="single" w:sz="4" w:space="0" w:color="auto"/>
            </w:tcBorders>
            <w:vAlign w:val="center"/>
          </w:tcPr>
          <w:p w:rsidR="00187BD5" w:rsidRPr="00A90683" w:rsidRDefault="00187BD5">
            <w:pPr>
              <w:jc w:val="center"/>
              <w:rPr>
                <w:rFonts w:cs="B Nazanin"/>
                <w:b/>
                <w:bCs/>
              </w:rPr>
            </w:pPr>
            <w:r w:rsidRPr="00A90683">
              <w:rPr>
                <w:rFonts w:cs="B Nazanin" w:hint="cs"/>
                <w:b/>
                <w:bCs/>
                <w:rtl/>
              </w:rPr>
              <w:t>مدرس</w:t>
            </w:r>
          </w:p>
        </w:tc>
        <w:tc>
          <w:tcPr>
            <w:tcW w:w="1350" w:type="dxa"/>
            <w:tcBorders>
              <w:left w:val="single" w:sz="4" w:space="0" w:color="auto"/>
              <w:right w:val="single" w:sz="4" w:space="0" w:color="auto"/>
            </w:tcBorders>
            <w:vAlign w:val="center"/>
          </w:tcPr>
          <w:p w:rsidR="00187BD5" w:rsidRDefault="00187BD5">
            <w:pPr>
              <w:jc w:val="center"/>
              <w:rPr>
                <w:rFonts w:cs="B Nazanin"/>
                <w:b/>
                <w:bCs/>
                <w:rtl/>
              </w:rPr>
            </w:pPr>
            <w:r>
              <w:rPr>
                <w:rFonts w:cs="B Nazanin" w:hint="cs"/>
                <w:b/>
                <w:bCs/>
                <w:rtl/>
              </w:rPr>
              <w:t xml:space="preserve">نحوه اجرا </w:t>
            </w:r>
          </w:p>
          <w:p w:rsidR="00187BD5" w:rsidRPr="00A90683" w:rsidRDefault="00187BD5">
            <w:pPr>
              <w:jc w:val="center"/>
              <w:rPr>
                <w:rFonts w:cs="B Nazanin"/>
                <w:b/>
                <w:bCs/>
              </w:rPr>
            </w:pPr>
            <w:r>
              <w:rPr>
                <w:rFonts w:cs="B Nazanin" w:hint="cs"/>
                <w:b/>
                <w:bCs/>
                <w:rtl/>
              </w:rPr>
              <w:t>(حضوری ـ آفلاین/ آنلاین)</w:t>
            </w:r>
          </w:p>
        </w:tc>
        <w:tc>
          <w:tcPr>
            <w:tcW w:w="3420" w:type="dxa"/>
            <w:tcBorders>
              <w:left w:val="single" w:sz="4" w:space="0" w:color="auto"/>
              <w:right w:val="single" w:sz="4" w:space="0" w:color="auto"/>
            </w:tcBorders>
            <w:vAlign w:val="center"/>
          </w:tcPr>
          <w:p w:rsidR="00187BD5" w:rsidRPr="00A90683" w:rsidRDefault="00187BD5">
            <w:pPr>
              <w:jc w:val="center"/>
              <w:rPr>
                <w:rFonts w:cs="B Nazanin"/>
                <w:b/>
                <w:bCs/>
              </w:rPr>
            </w:pPr>
            <w:r w:rsidRPr="00A90683">
              <w:rPr>
                <w:rFonts w:cs="B Nazanin" w:hint="cs"/>
                <w:b/>
                <w:bCs/>
                <w:rtl/>
              </w:rPr>
              <w:t>عنوان</w:t>
            </w:r>
          </w:p>
        </w:tc>
        <w:tc>
          <w:tcPr>
            <w:tcW w:w="921" w:type="dxa"/>
            <w:tcBorders>
              <w:left w:val="single" w:sz="4" w:space="0" w:color="auto"/>
              <w:right w:val="single" w:sz="4" w:space="0" w:color="auto"/>
            </w:tcBorders>
          </w:tcPr>
          <w:p w:rsidR="00187BD5" w:rsidRDefault="00187BD5">
            <w:pPr>
              <w:jc w:val="center"/>
              <w:rPr>
                <w:rFonts w:cs="B Nazanin"/>
                <w:b/>
                <w:bCs/>
                <w:rtl/>
              </w:rPr>
            </w:pPr>
          </w:p>
          <w:p w:rsidR="00187BD5" w:rsidRPr="00A90683" w:rsidRDefault="00187BD5">
            <w:pPr>
              <w:jc w:val="center"/>
              <w:rPr>
                <w:rFonts w:cs="B Nazanin"/>
                <w:b/>
                <w:bCs/>
                <w:rtl/>
              </w:rPr>
            </w:pPr>
            <w:r w:rsidRPr="00A90683">
              <w:rPr>
                <w:rFonts w:cs="B Nazanin" w:hint="cs"/>
                <w:b/>
                <w:bCs/>
                <w:rtl/>
              </w:rPr>
              <w:t>ساعت</w:t>
            </w:r>
          </w:p>
        </w:tc>
        <w:tc>
          <w:tcPr>
            <w:tcW w:w="1239" w:type="dxa"/>
            <w:tcBorders>
              <w:left w:val="single" w:sz="4" w:space="0" w:color="auto"/>
              <w:right w:val="single" w:sz="4" w:space="0" w:color="auto"/>
            </w:tcBorders>
            <w:vAlign w:val="center"/>
          </w:tcPr>
          <w:p w:rsidR="00187BD5" w:rsidRPr="00A90683" w:rsidRDefault="00187BD5">
            <w:pPr>
              <w:jc w:val="center"/>
              <w:rPr>
                <w:rFonts w:cs="B Nazanin"/>
                <w:b/>
                <w:bCs/>
              </w:rPr>
            </w:pPr>
            <w:r w:rsidRPr="00A90683">
              <w:rPr>
                <w:rFonts w:cs="B Nazanin" w:hint="cs"/>
                <w:b/>
                <w:bCs/>
                <w:rtl/>
              </w:rPr>
              <w:t>تاريخ</w:t>
            </w:r>
          </w:p>
        </w:tc>
        <w:tc>
          <w:tcPr>
            <w:tcW w:w="630" w:type="dxa"/>
            <w:tcBorders>
              <w:left w:val="single" w:sz="4" w:space="0" w:color="auto"/>
            </w:tcBorders>
            <w:vAlign w:val="center"/>
          </w:tcPr>
          <w:p w:rsidR="00187BD5" w:rsidRPr="00A90683" w:rsidRDefault="00187BD5">
            <w:pPr>
              <w:jc w:val="center"/>
              <w:rPr>
                <w:rFonts w:cs="B Nazanin"/>
                <w:b/>
                <w:bCs/>
              </w:rPr>
            </w:pPr>
            <w:r w:rsidRPr="00A90683">
              <w:rPr>
                <w:rFonts w:cs="B Nazanin" w:hint="cs"/>
                <w:b/>
                <w:bCs/>
                <w:rtl/>
              </w:rPr>
              <w:t>رديف</w:t>
            </w:r>
          </w:p>
        </w:tc>
      </w:tr>
      <w:tr w:rsidR="00187BD5" w:rsidRPr="00A90683" w:rsidTr="0008633A">
        <w:trPr>
          <w:trHeight w:val="540"/>
        </w:trPr>
        <w:tc>
          <w:tcPr>
            <w:tcW w:w="1579" w:type="dxa"/>
            <w:gridSpan w:val="2"/>
            <w:tcBorders>
              <w:right w:val="single" w:sz="4" w:space="0" w:color="auto"/>
            </w:tcBorders>
            <w:vAlign w:val="center"/>
          </w:tcPr>
          <w:p w:rsidR="00187BD5" w:rsidRPr="00A90683" w:rsidRDefault="00187BD5">
            <w:pPr>
              <w:rPr>
                <w:rFonts w:cs="B Nazanin"/>
              </w:rPr>
            </w:pPr>
          </w:p>
        </w:tc>
        <w:tc>
          <w:tcPr>
            <w:tcW w:w="1031" w:type="dxa"/>
            <w:tcBorders>
              <w:left w:val="single" w:sz="4" w:space="0" w:color="auto"/>
              <w:right w:val="single" w:sz="4" w:space="0" w:color="auto"/>
            </w:tcBorders>
            <w:vAlign w:val="center"/>
          </w:tcPr>
          <w:p w:rsidR="00187BD5" w:rsidRPr="00A90683" w:rsidRDefault="0008633A">
            <w:pPr>
              <w:rPr>
                <w:rFonts w:cs="B Nazanin"/>
              </w:rPr>
            </w:pPr>
            <w:r>
              <w:rPr>
                <w:rFonts w:cs="B Nazanin" w:hint="cs"/>
                <w:rtl/>
              </w:rPr>
              <w:t>دکتر احسان قاسمی</w:t>
            </w:r>
          </w:p>
        </w:tc>
        <w:tc>
          <w:tcPr>
            <w:tcW w:w="1350" w:type="dxa"/>
            <w:tcBorders>
              <w:left w:val="single" w:sz="4" w:space="0" w:color="auto"/>
              <w:right w:val="single" w:sz="4" w:space="0" w:color="auto"/>
            </w:tcBorders>
            <w:vAlign w:val="center"/>
          </w:tcPr>
          <w:p w:rsidR="00187BD5" w:rsidRPr="00A90683" w:rsidRDefault="0008633A">
            <w:pPr>
              <w:rPr>
                <w:rFonts w:cs="B Nazanin"/>
              </w:rPr>
            </w:pPr>
            <w:r>
              <w:rPr>
                <w:rFonts w:cs="B Nazanin" w:hint="cs"/>
                <w:rtl/>
              </w:rPr>
              <w:t>آفلاین</w:t>
            </w:r>
          </w:p>
        </w:tc>
        <w:tc>
          <w:tcPr>
            <w:tcW w:w="3420" w:type="dxa"/>
            <w:tcBorders>
              <w:left w:val="single" w:sz="4" w:space="0" w:color="auto"/>
              <w:right w:val="single" w:sz="4" w:space="0" w:color="auto"/>
            </w:tcBorders>
            <w:vAlign w:val="center"/>
          </w:tcPr>
          <w:p w:rsidR="00187BD5" w:rsidRPr="001F2C2F" w:rsidRDefault="0008633A" w:rsidP="001F2C2F">
            <w:pPr>
              <w:jc w:val="center"/>
              <w:rPr>
                <w:rFonts w:cs="B Nazanin"/>
                <w:b/>
                <w:bCs/>
              </w:rPr>
            </w:pPr>
            <w:r w:rsidRPr="001F2C2F">
              <w:rPr>
                <w:rFonts w:cs="B Nazanin" w:hint="cs"/>
                <w:b/>
                <w:bCs/>
                <w:rtl/>
              </w:rPr>
              <w:t>آشنایی با دیدگاههای توانبخشی عصبی</w:t>
            </w:r>
          </w:p>
        </w:tc>
        <w:tc>
          <w:tcPr>
            <w:tcW w:w="921" w:type="dxa"/>
            <w:tcBorders>
              <w:left w:val="single" w:sz="4" w:space="0" w:color="auto"/>
              <w:right w:val="single" w:sz="4" w:space="0" w:color="auto"/>
            </w:tcBorders>
          </w:tcPr>
          <w:p w:rsidR="00187BD5" w:rsidRPr="00A90683" w:rsidRDefault="0008633A">
            <w:pPr>
              <w:rPr>
                <w:rFonts w:cs="B Nazanin"/>
              </w:rPr>
            </w:pPr>
            <w:r>
              <w:rPr>
                <w:rFonts w:cs="B Nazanin" w:hint="cs"/>
                <w:rtl/>
              </w:rPr>
              <w:t>10-8</w:t>
            </w:r>
          </w:p>
        </w:tc>
        <w:tc>
          <w:tcPr>
            <w:tcW w:w="1239" w:type="dxa"/>
            <w:tcBorders>
              <w:left w:val="single" w:sz="4" w:space="0" w:color="auto"/>
              <w:right w:val="single" w:sz="4" w:space="0" w:color="auto"/>
            </w:tcBorders>
            <w:vAlign w:val="center"/>
          </w:tcPr>
          <w:p w:rsidR="00187BD5" w:rsidRPr="00A90683" w:rsidRDefault="0008633A">
            <w:pPr>
              <w:rPr>
                <w:rFonts w:cs="B Nazanin"/>
              </w:rPr>
            </w:pPr>
            <w:r>
              <w:rPr>
                <w:rFonts w:cs="B Nazanin" w:hint="cs"/>
                <w:rtl/>
              </w:rPr>
              <w:t>26/11/1400</w:t>
            </w:r>
          </w:p>
        </w:tc>
        <w:tc>
          <w:tcPr>
            <w:tcW w:w="630" w:type="dxa"/>
            <w:tcBorders>
              <w:left w:val="single" w:sz="4" w:space="0" w:color="auto"/>
            </w:tcBorders>
            <w:vAlign w:val="center"/>
          </w:tcPr>
          <w:p w:rsidR="00187BD5" w:rsidRPr="00A90683" w:rsidRDefault="00187BD5">
            <w:pPr>
              <w:jc w:val="center"/>
              <w:rPr>
                <w:rFonts w:cs="B Nazanin"/>
              </w:rPr>
            </w:pPr>
            <w:r w:rsidRPr="00A90683">
              <w:rPr>
                <w:rFonts w:cs="B Nazanin" w:hint="cs"/>
                <w:rtl/>
              </w:rPr>
              <w:t>1</w:t>
            </w:r>
          </w:p>
        </w:tc>
      </w:tr>
      <w:tr w:rsidR="00187BD5" w:rsidRPr="00A90683" w:rsidTr="0008633A">
        <w:trPr>
          <w:trHeight w:val="540"/>
        </w:trPr>
        <w:tc>
          <w:tcPr>
            <w:tcW w:w="1579" w:type="dxa"/>
            <w:gridSpan w:val="2"/>
            <w:tcBorders>
              <w:right w:val="single" w:sz="4" w:space="0" w:color="auto"/>
            </w:tcBorders>
            <w:vAlign w:val="center"/>
          </w:tcPr>
          <w:p w:rsidR="00187BD5" w:rsidRPr="00A90683" w:rsidRDefault="00187BD5">
            <w:pPr>
              <w:rPr>
                <w:rFonts w:cs="B Nazanin"/>
              </w:rPr>
            </w:pPr>
          </w:p>
        </w:tc>
        <w:tc>
          <w:tcPr>
            <w:tcW w:w="1031" w:type="dxa"/>
            <w:tcBorders>
              <w:left w:val="single" w:sz="4" w:space="0" w:color="auto"/>
              <w:right w:val="single" w:sz="4" w:space="0" w:color="auto"/>
            </w:tcBorders>
            <w:vAlign w:val="center"/>
          </w:tcPr>
          <w:p w:rsidR="00187BD5" w:rsidRPr="00A90683" w:rsidRDefault="001F2C2F">
            <w:pPr>
              <w:rPr>
                <w:rFonts w:cs="B Nazanin"/>
              </w:rPr>
            </w:pPr>
            <w:r>
              <w:rPr>
                <w:rFonts w:cs="B Nazanin" w:hint="cs"/>
                <w:rtl/>
              </w:rPr>
              <w:t>//</w:t>
            </w:r>
          </w:p>
        </w:tc>
        <w:tc>
          <w:tcPr>
            <w:tcW w:w="1350" w:type="dxa"/>
            <w:tcBorders>
              <w:left w:val="single" w:sz="4" w:space="0" w:color="auto"/>
              <w:right w:val="single" w:sz="4" w:space="0" w:color="auto"/>
            </w:tcBorders>
            <w:vAlign w:val="center"/>
          </w:tcPr>
          <w:p w:rsidR="00187BD5" w:rsidRPr="00A90683" w:rsidRDefault="0008633A">
            <w:pPr>
              <w:rPr>
                <w:rFonts w:cs="B Nazanin"/>
              </w:rPr>
            </w:pPr>
            <w:r>
              <w:rPr>
                <w:rFonts w:cs="B Nazanin" w:hint="cs"/>
                <w:rtl/>
              </w:rPr>
              <w:t>حضوری</w:t>
            </w:r>
          </w:p>
        </w:tc>
        <w:tc>
          <w:tcPr>
            <w:tcW w:w="3420" w:type="dxa"/>
            <w:tcBorders>
              <w:left w:val="single" w:sz="4" w:space="0" w:color="auto"/>
              <w:right w:val="single" w:sz="4" w:space="0" w:color="auto"/>
            </w:tcBorders>
            <w:vAlign w:val="center"/>
          </w:tcPr>
          <w:p w:rsidR="00187BD5" w:rsidRPr="001F2C2F" w:rsidRDefault="0008633A" w:rsidP="001F2C2F">
            <w:pPr>
              <w:jc w:val="center"/>
              <w:rPr>
                <w:rFonts w:cs="B Nazanin"/>
                <w:b/>
                <w:bCs/>
              </w:rPr>
            </w:pPr>
            <w:r w:rsidRPr="001F2C2F">
              <w:rPr>
                <w:rFonts w:cs="B Nazanin" w:hint="cs"/>
                <w:b/>
                <w:bCs/>
                <w:rtl/>
              </w:rPr>
              <w:t>مقدمه ای بر کنترل حرکت</w:t>
            </w:r>
          </w:p>
        </w:tc>
        <w:tc>
          <w:tcPr>
            <w:tcW w:w="921" w:type="dxa"/>
            <w:tcBorders>
              <w:left w:val="single" w:sz="4" w:space="0" w:color="auto"/>
              <w:right w:val="single" w:sz="4" w:space="0" w:color="auto"/>
            </w:tcBorders>
          </w:tcPr>
          <w:p w:rsidR="00187BD5" w:rsidRPr="00A90683" w:rsidRDefault="0008633A">
            <w:pPr>
              <w:rPr>
                <w:rFonts w:cs="B Nazanin"/>
              </w:rPr>
            </w:pPr>
            <w:r>
              <w:rPr>
                <w:rFonts w:cs="B Nazanin" w:hint="cs"/>
                <w:rtl/>
              </w:rPr>
              <w:t>10-8</w:t>
            </w:r>
          </w:p>
        </w:tc>
        <w:tc>
          <w:tcPr>
            <w:tcW w:w="1239" w:type="dxa"/>
            <w:tcBorders>
              <w:left w:val="single" w:sz="4" w:space="0" w:color="auto"/>
              <w:right w:val="single" w:sz="4" w:space="0" w:color="auto"/>
            </w:tcBorders>
            <w:vAlign w:val="center"/>
          </w:tcPr>
          <w:p w:rsidR="00187BD5" w:rsidRPr="00A90683" w:rsidRDefault="0008633A">
            <w:pPr>
              <w:rPr>
                <w:rFonts w:cs="B Nazanin"/>
              </w:rPr>
            </w:pPr>
            <w:r>
              <w:rPr>
                <w:rFonts w:cs="B Nazanin" w:hint="cs"/>
                <w:rtl/>
              </w:rPr>
              <w:t>3/12/1400</w:t>
            </w:r>
          </w:p>
        </w:tc>
        <w:tc>
          <w:tcPr>
            <w:tcW w:w="630" w:type="dxa"/>
            <w:tcBorders>
              <w:left w:val="single" w:sz="4" w:space="0" w:color="auto"/>
            </w:tcBorders>
            <w:vAlign w:val="center"/>
          </w:tcPr>
          <w:p w:rsidR="00187BD5" w:rsidRPr="00A90683" w:rsidRDefault="00187BD5">
            <w:pPr>
              <w:jc w:val="center"/>
              <w:rPr>
                <w:rFonts w:cs="B Nazanin"/>
              </w:rPr>
            </w:pPr>
            <w:r w:rsidRPr="00A90683">
              <w:rPr>
                <w:rFonts w:cs="B Nazanin" w:hint="cs"/>
                <w:rtl/>
              </w:rPr>
              <w:t>2</w:t>
            </w:r>
          </w:p>
        </w:tc>
      </w:tr>
      <w:tr w:rsidR="00187BD5" w:rsidRPr="00A90683" w:rsidTr="0008633A">
        <w:trPr>
          <w:trHeight w:val="540"/>
        </w:trPr>
        <w:tc>
          <w:tcPr>
            <w:tcW w:w="1579" w:type="dxa"/>
            <w:gridSpan w:val="2"/>
            <w:tcBorders>
              <w:right w:val="single" w:sz="4" w:space="0" w:color="auto"/>
            </w:tcBorders>
            <w:vAlign w:val="center"/>
          </w:tcPr>
          <w:p w:rsidR="00187BD5" w:rsidRPr="00A90683" w:rsidRDefault="00187BD5">
            <w:pPr>
              <w:rPr>
                <w:rFonts w:cs="B Nazanin"/>
              </w:rPr>
            </w:pPr>
          </w:p>
        </w:tc>
        <w:tc>
          <w:tcPr>
            <w:tcW w:w="1031" w:type="dxa"/>
            <w:tcBorders>
              <w:left w:val="single" w:sz="4" w:space="0" w:color="auto"/>
              <w:right w:val="single" w:sz="4" w:space="0" w:color="auto"/>
            </w:tcBorders>
            <w:vAlign w:val="center"/>
          </w:tcPr>
          <w:p w:rsidR="00187BD5" w:rsidRPr="00A90683" w:rsidRDefault="001F2C2F">
            <w:pPr>
              <w:rPr>
                <w:rFonts w:cs="B Nazanin"/>
              </w:rPr>
            </w:pPr>
            <w:r>
              <w:rPr>
                <w:rFonts w:cs="B Nazanin" w:hint="cs"/>
                <w:rtl/>
              </w:rPr>
              <w:t>//</w:t>
            </w:r>
          </w:p>
        </w:tc>
        <w:tc>
          <w:tcPr>
            <w:tcW w:w="1350" w:type="dxa"/>
            <w:tcBorders>
              <w:left w:val="single" w:sz="4" w:space="0" w:color="auto"/>
              <w:right w:val="single" w:sz="4" w:space="0" w:color="auto"/>
            </w:tcBorders>
            <w:vAlign w:val="center"/>
          </w:tcPr>
          <w:p w:rsidR="00187BD5" w:rsidRPr="00A90683" w:rsidRDefault="0008633A">
            <w:pPr>
              <w:rPr>
                <w:rFonts w:cs="B Nazanin"/>
              </w:rPr>
            </w:pPr>
            <w:r>
              <w:rPr>
                <w:rFonts w:cs="B Nazanin" w:hint="cs"/>
                <w:rtl/>
              </w:rPr>
              <w:t>حضوری</w:t>
            </w:r>
          </w:p>
        </w:tc>
        <w:tc>
          <w:tcPr>
            <w:tcW w:w="3420" w:type="dxa"/>
            <w:tcBorders>
              <w:left w:val="single" w:sz="4" w:space="0" w:color="auto"/>
              <w:right w:val="single" w:sz="4" w:space="0" w:color="auto"/>
            </w:tcBorders>
            <w:vAlign w:val="center"/>
          </w:tcPr>
          <w:p w:rsidR="00187BD5" w:rsidRPr="001F2C2F" w:rsidRDefault="0008633A" w:rsidP="001F2C2F">
            <w:pPr>
              <w:jc w:val="center"/>
              <w:rPr>
                <w:rFonts w:cs="B Nazanin"/>
                <w:b/>
                <w:bCs/>
              </w:rPr>
            </w:pPr>
            <w:r w:rsidRPr="001F2C2F">
              <w:rPr>
                <w:rFonts w:cs="B Nazanin" w:hint="cs"/>
                <w:b/>
                <w:bCs/>
                <w:rtl/>
              </w:rPr>
              <w:t>اصول مهم یادگیری حرکتی</w:t>
            </w:r>
          </w:p>
        </w:tc>
        <w:tc>
          <w:tcPr>
            <w:tcW w:w="921" w:type="dxa"/>
            <w:tcBorders>
              <w:left w:val="single" w:sz="4" w:space="0" w:color="auto"/>
              <w:right w:val="single" w:sz="4" w:space="0" w:color="auto"/>
            </w:tcBorders>
          </w:tcPr>
          <w:p w:rsidR="00187BD5" w:rsidRPr="00A90683" w:rsidRDefault="0008633A">
            <w:pPr>
              <w:rPr>
                <w:rFonts w:cs="B Nazanin"/>
              </w:rPr>
            </w:pPr>
            <w:r>
              <w:rPr>
                <w:rFonts w:cs="B Nazanin" w:hint="cs"/>
                <w:rtl/>
              </w:rPr>
              <w:t>12-10</w:t>
            </w:r>
          </w:p>
        </w:tc>
        <w:tc>
          <w:tcPr>
            <w:tcW w:w="1239" w:type="dxa"/>
            <w:tcBorders>
              <w:left w:val="single" w:sz="4" w:space="0" w:color="auto"/>
              <w:right w:val="single" w:sz="4" w:space="0" w:color="auto"/>
            </w:tcBorders>
            <w:vAlign w:val="center"/>
          </w:tcPr>
          <w:p w:rsidR="00187BD5" w:rsidRPr="00A90683" w:rsidRDefault="0008633A">
            <w:pPr>
              <w:rPr>
                <w:rFonts w:cs="B Nazanin"/>
              </w:rPr>
            </w:pPr>
            <w:r>
              <w:rPr>
                <w:rFonts w:cs="B Nazanin" w:hint="cs"/>
                <w:rtl/>
              </w:rPr>
              <w:t>3/12/1400</w:t>
            </w:r>
          </w:p>
        </w:tc>
        <w:tc>
          <w:tcPr>
            <w:tcW w:w="630" w:type="dxa"/>
            <w:tcBorders>
              <w:left w:val="single" w:sz="4" w:space="0" w:color="auto"/>
            </w:tcBorders>
            <w:vAlign w:val="center"/>
          </w:tcPr>
          <w:p w:rsidR="00187BD5" w:rsidRPr="00A90683" w:rsidRDefault="00187BD5">
            <w:pPr>
              <w:jc w:val="center"/>
              <w:rPr>
                <w:rFonts w:cs="B Nazanin"/>
              </w:rPr>
            </w:pPr>
            <w:r w:rsidRPr="00A90683">
              <w:rPr>
                <w:rFonts w:cs="B Nazanin" w:hint="cs"/>
                <w:rtl/>
              </w:rPr>
              <w:t>3</w:t>
            </w:r>
          </w:p>
        </w:tc>
      </w:tr>
      <w:tr w:rsidR="00187BD5" w:rsidRPr="00A90683" w:rsidTr="0008633A">
        <w:trPr>
          <w:trHeight w:val="540"/>
        </w:trPr>
        <w:tc>
          <w:tcPr>
            <w:tcW w:w="1579" w:type="dxa"/>
            <w:gridSpan w:val="2"/>
            <w:tcBorders>
              <w:right w:val="single" w:sz="4" w:space="0" w:color="auto"/>
            </w:tcBorders>
            <w:vAlign w:val="center"/>
          </w:tcPr>
          <w:p w:rsidR="00187BD5" w:rsidRPr="00A90683" w:rsidRDefault="00187BD5">
            <w:pPr>
              <w:rPr>
                <w:rFonts w:cs="B Nazanin"/>
              </w:rPr>
            </w:pPr>
          </w:p>
        </w:tc>
        <w:tc>
          <w:tcPr>
            <w:tcW w:w="1031" w:type="dxa"/>
            <w:tcBorders>
              <w:left w:val="single" w:sz="4" w:space="0" w:color="auto"/>
              <w:right w:val="single" w:sz="4" w:space="0" w:color="auto"/>
            </w:tcBorders>
            <w:vAlign w:val="center"/>
          </w:tcPr>
          <w:p w:rsidR="00187BD5" w:rsidRPr="00A90683" w:rsidRDefault="001F2C2F">
            <w:pPr>
              <w:rPr>
                <w:rFonts w:cs="B Nazanin"/>
              </w:rPr>
            </w:pPr>
            <w:r>
              <w:rPr>
                <w:rFonts w:cs="B Nazanin" w:hint="cs"/>
                <w:rtl/>
              </w:rPr>
              <w:t>//</w:t>
            </w:r>
          </w:p>
        </w:tc>
        <w:tc>
          <w:tcPr>
            <w:tcW w:w="1350" w:type="dxa"/>
            <w:tcBorders>
              <w:left w:val="single" w:sz="4" w:space="0" w:color="auto"/>
              <w:right w:val="single" w:sz="4" w:space="0" w:color="auto"/>
            </w:tcBorders>
            <w:vAlign w:val="center"/>
          </w:tcPr>
          <w:p w:rsidR="00187BD5" w:rsidRPr="00A90683" w:rsidRDefault="0008633A">
            <w:pPr>
              <w:rPr>
                <w:rFonts w:cs="B Nazanin"/>
              </w:rPr>
            </w:pPr>
            <w:r>
              <w:rPr>
                <w:rFonts w:cs="B Nazanin" w:hint="cs"/>
                <w:rtl/>
              </w:rPr>
              <w:t>آفلاین</w:t>
            </w:r>
          </w:p>
        </w:tc>
        <w:tc>
          <w:tcPr>
            <w:tcW w:w="3420" w:type="dxa"/>
            <w:tcBorders>
              <w:left w:val="single" w:sz="4" w:space="0" w:color="auto"/>
              <w:right w:val="single" w:sz="4" w:space="0" w:color="auto"/>
            </w:tcBorders>
            <w:vAlign w:val="center"/>
          </w:tcPr>
          <w:p w:rsidR="00187BD5" w:rsidRPr="001F2C2F" w:rsidRDefault="0008633A" w:rsidP="001F2C2F">
            <w:pPr>
              <w:jc w:val="center"/>
              <w:rPr>
                <w:rFonts w:cs="B Nazanin"/>
                <w:b/>
                <w:bCs/>
              </w:rPr>
            </w:pPr>
            <w:r w:rsidRPr="001F2C2F">
              <w:rPr>
                <w:rFonts w:cs="B Nazanin" w:hint="cs"/>
                <w:b/>
                <w:bCs/>
                <w:rtl/>
              </w:rPr>
              <w:t>نروپلاستیسیته مغزی و عوامل موثر بر آن</w:t>
            </w:r>
          </w:p>
        </w:tc>
        <w:tc>
          <w:tcPr>
            <w:tcW w:w="921" w:type="dxa"/>
            <w:tcBorders>
              <w:left w:val="single" w:sz="4" w:space="0" w:color="auto"/>
              <w:right w:val="single" w:sz="4" w:space="0" w:color="auto"/>
            </w:tcBorders>
          </w:tcPr>
          <w:p w:rsidR="00187BD5" w:rsidRPr="00A90683" w:rsidRDefault="0008633A">
            <w:pPr>
              <w:rPr>
                <w:rFonts w:cs="B Nazanin"/>
              </w:rPr>
            </w:pPr>
            <w:r>
              <w:rPr>
                <w:rFonts w:cs="B Nazanin" w:hint="cs"/>
                <w:rtl/>
              </w:rPr>
              <w:t>10-8</w:t>
            </w:r>
          </w:p>
        </w:tc>
        <w:tc>
          <w:tcPr>
            <w:tcW w:w="1239" w:type="dxa"/>
            <w:tcBorders>
              <w:left w:val="single" w:sz="4" w:space="0" w:color="auto"/>
              <w:right w:val="single" w:sz="4" w:space="0" w:color="auto"/>
            </w:tcBorders>
            <w:vAlign w:val="center"/>
          </w:tcPr>
          <w:p w:rsidR="00187BD5" w:rsidRPr="00A90683" w:rsidRDefault="0008633A" w:rsidP="00B4215C">
            <w:pPr>
              <w:rPr>
                <w:rFonts w:cs="B Nazanin"/>
              </w:rPr>
            </w:pPr>
            <w:r>
              <w:rPr>
                <w:rFonts w:cs="B Nazanin" w:hint="cs"/>
                <w:rtl/>
              </w:rPr>
              <w:t>10/</w:t>
            </w:r>
            <w:r w:rsidR="00B4215C">
              <w:rPr>
                <w:rFonts w:cs="B Nazanin" w:hint="cs"/>
                <w:rtl/>
              </w:rPr>
              <w:t>12</w:t>
            </w:r>
            <w:r>
              <w:rPr>
                <w:rFonts w:cs="B Nazanin" w:hint="cs"/>
                <w:rtl/>
              </w:rPr>
              <w:t>/1400</w:t>
            </w:r>
          </w:p>
        </w:tc>
        <w:tc>
          <w:tcPr>
            <w:tcW w:w="630" w:type="dxa"/>
            <w:tcBorders>
              <w:left w:val="single" w:sz="4" w:space="0" w:color="auto"/>
            </w:tcBorders>
            <w:vAlign w:val="center"/>
          </w:tcPr>
          <w:p w:rsidR="00187BD5" w:rsidRPr="00A90683" w:rsidRDefault="00187BD5">
            <w:pPr>
              <w:jc w:val="center"/>
              <w:rPr>
                <w:rFonts w:cs="B Nazanin"/>
              </w:rPr>
            </w:pPr>
            <w:r w:rsidRPr="00A90683">
              <w:rPr>
                <w:rFonts w:cs="B Nazanin" w:hint="cs"/>
                <w:rtl/>
              </w:rPr>
              <w:t>4</w:t>
            </w:r>
          </w:p>
        </w:tc>
      </w:tr>
      <w:tr w:rsidR="00187BD5" w:rsidRPr="00A90683" w:rsidTr="0008633A">
        <w:trPr>
          <w:trHeight w:val="540"/>
        </w:trPr>
        <w:tc>
          <w:tcPr>
            <w:tcW w:w="1579" w:type="dxa"/>
            <w:gridSpan w:val="2"/>
            <w:tcBorders>
              <w:right w:val="single" w:sz="4" w:space="0" w:color="auto"/>
            </w:tcBorders>
            <w:vAlign w:val="center"/>
          </w:tcPr>
          <w:p w:rsidR="00187BD5" w:rsidRPr="00A90683" w:rsidRDefault="00187BD5">
            <w:pPr>
              <w:rPr>
                <w:rFonts w:cs="B Nazanin"/>
              </w:rPr>
            </w:pPr>
          </w:p>
        </w:tc>
        <w:tc>
          <w:tcPr>
            <w:tcW w:w="1031" w:type="dxa"/>
            <w:tcBorders>
              <w:left w:val="single" w:sz="4" w:space="0" w:color="auto"/>
              <w:right w:val="single" w:sz="4" w:space="0" w:color="auto"/>
            </w:tcBorders>
            <w:vAlign w:val="center"/>
          </w:tcPr>
          <w:p w:rsidR="00187BD5" w:rsidRPr="00A90683" w:rsidRDefault="001F2C2F">
            <w:pPr>
              <w:rPr>
                <w:rFonts w:cs="B Nazanin"/>
              </w:rPr>
            </w:pPr>
            <w:r>
              <w:rPr>
                <w:rFonts w:cs="B Nazanin" w:hint="cs"/>
                <w:rtl/>
              </w:rPr>
              <w:t>//</w:t>
            </w:r>
          </w:p>
        </w:tc>
        <w:tc>
          <w:tcPr>
            <w:tcW w:w="1350" w:type="dxa"/>
            <w:tcBorders>
              <w:left w:val="single" w:sz="4" w:space="0" w:color="auto"/>
              <w:right w:val="single" w:sz="4" w:space="0" w:color="auto"/>
            </w:tcBorders>
            <w:vAlign w:val="center"/>
          </w:tcPr>
          <w:p w:rsidR="00187BD5" w:rsidRPr="00A90683" w:rsidRDefault="001F2C2F">
            <w:pPr>
              <w:rPr>
                <w:rFonts w:cs="B Nazanin"/>
              </w:rPr>
            </w:pPr>
            <w:r>
              <w:rPr>
                <w:rFonts w:cs="B Nazanin" w:hint="cs"/>
                <w:rtl/>
              </w:rPr>
              <w:t>حضوری</w:t>
            </w:r>
          </w:p>
        </w:tc>
        <w:tc>
          <w:tcPr>
            <w:tcW w:w="3420" w:type="dxa"/>
            <w:tcBorders>
              <w:left w:val="single" w:sz="4" w:space="0" w:color="auto"/>
              <w:right w:val="single" w:sz="4" w:space="0" w:color="auto"/>
            </w:tcBorders>
            <w:vAlign w:val="center"/>
          </w:tcPr>
          <w:p w:rsidR="00187BD5" w:rsidRPr="001F2C2F" w:rsidRDefault="0008633A" w:rsidP="001F2C2F">
            <w:pPr>
              <w:jc w:val="center"/>
              <w:rPr>
                <w:rFonts w:cs="B Nazanin"/>
                <w:b/>
                <w:bCs/>
              </w:rPr>
            </w:pPr>
            <w:r w:rsidRPr="001F2C2F">
              <w:rPr>
                <w:rFonts w:cs="B Nazanin" w:hint="cs"/>
                <w:b/>
                <w:bCs/>
                <w:rtl/>
              </w:rPr>
              <w:t>نقش فیز</w:t>
            </w:r>
            <w:r w:rsidR="001F2C2F" w:rsidRPr="001F2C2F">
              <w:rPr>
                <w:rFonts w:cs="B Nazanin" w:hint="cs"/>
                <w:b/>
                <w:bCs/>
                <w:rtl/>
              </w:rPr>
              <w:t>ی</w:t>
            </w:r>
            <w:r w:rsidRPr="001F2C2F">
              <w:rPr>
                <w:rFonts w:cs="B Nazanin" w:hint="cs"/>
                <w:b/>
                <w:bCs/>
                <w:rtl/>
              </w:rPr>
              <w:t>وتراپیست در توانبخشی عصبی</w:t>
            </w:r>
          </w:p>
        </w:tc>
        <w:tc>
          <w:tcPr>
            <w:tcW w:w="921" w:type="dxa"/>
            <w:tcBorders>
              <w:left w:val="single" w:sz="4" w:space="0" w:color="auto"/>
              <w:right w:val="single" w:sz="4" w:space="0" w:color="auto"/>
            </w:tcBorders>
          </w:tcPr>
          <w:p w:rsidR="00187BD5" w:rsidRPr="00A90683" w:rsidRDefault="0008633A">
            <w:pPr>
              <w:rPr>
                <w:rFonts w:cs="B Nazanin"/>
              </w:rPr>
            </w:pPr>
            <w:r>
              <w:rPr>
                <w:rFonts w:cs="B Nazanin" w:hint="cs"/>
                <w:rtl/>
              </w:rPr>
              <w:t>10-8</w:t>
            </w:r>
          </w:p>
        </w:tc>
        <w:tc>
          <w:tcPr>
            <w:tcW w:w="1239" w:type="dxa"/>
            <w:tcBorders>
              <w:left w:val="single" w:sz="4" w:space="0" w:color="auto"/>
              <w:right w:val="single" w:sz="4" w:space="0" w:color="auto"/>
            </w:tcBorders>
            <w:vAlign w:val="center"/>
          </w:tcPr>
          <w:p w:rsidR="00187BD5" w:rsidRPr="00A90683" w:rsidRDefault="0008633A" w:rsidP="00B4215C">
            <w:pPr>
              <w:rPr>
                <w:rFonts w:cs="B Nazanin"/>
              </w:rPr>
            </w:pPr>
            <w:r>
              <w:rPr>
                <w:rFonts w:cs="B Nazanin" w:hint="cs"/>
                <w:rtl/>
              </w:rPr>
              <w:t>17/</w:t>
            </w:r>
            <w:r w:rsidR="00B4215C">
              <w:rPr>
                <w:rFonts w:cs="B Nazanin" w:hint="cs"/>
                <w:rtl/>
              </w:rPr>
              <w:t>12</w:t>
            </w:r>
            <w:r>
              <w:rPr>
                <w:rFonts w:cs="B Nazanin" w:hint="cs"/>
                <w:rtl/>
              </w:rPr>
              <w:t>/1400</w:t>
            </w:r>
          </w:p>
        </w:tc>
        <w:tc>
          <w:tcPr>
            <w:tcW w:w="630" w:type="dxa"/>
            <w:tcBorders>
              <w:left w:val="single" w:sz="4" w:space="0" w:color="auto"/>
            </w:tcBorders>
            <w:vAlign w:val="center"/>
          </w:tcPr>
          <w:p w:rsidR="00187BD5" w:rsidRPr="00A90683" w:rsidRDefault="00187BD5">
            <w:pPr>
              <w:jc w:val="center"/>
              <w:rPr>
                <w:rFonts w:cs="B Nazanin"/>
              </w:rPr>
            </w:pPr>
            <w:r w:rsidRPr="00A90683">
              <w:rPr>
                <w:rFonts w:cs="B Nazanin" w:hint="cs"/>
                <w:rtl/>
              </w:rPr>
              <w:t>5</w:t>
            </w:r>
          </w:p>
        </w:tc>
      </w:tr>
      <w:tr w:rsidR="00187BD5" w:rsidRPr="00A90683" w:rsidTr="0008633A">
        <w:trPr>
          <w:trHeight w:val="540"/>
        </w:trPr>
        <w:tc>
          <w:tcPr>
            <w:tcW w:w="1579" w:type="dxa"/>
            <w:gridSpan w:val="2"/>
            <w:tcBorders>
              <w:right w:val="single" w:sz="4" w:space="0" w:color="auto"/>
            </w:tcBorders>
            <w:vAlign w:val="center"/>
          </w:tcPr>
          <w:p w:rsidR="00187BD5" w:rsidRPr="00A90683" w:rsidRDefault="00187BD5">
            <w:pPr>
              <w:rPr>
                <w:rFonts w:cs="B Nazanin"/>
              </w:rPr>
            </w:pPr>
          </w:p>
        </w:tc>
        <w:tc>
          <w:tcPr>
            <w:tcW w:w="1031" w:type="dxa"/>
            <w:tcBorders>
              <w:left w:val="single" w:sz="4" w:space="0" w:color="auto"/>
              <w:right w:val="single" w:sz="4" w:space="0" w:color="auto"/>
            </w:tcBorders>
            <w:vAlign w:val="center"/>
          </w:tcPr>
          <w:p w:rsidR="00187BD5" w:rsidRPr="00A90683" w:rsidRDefault="00B4215C">
            <w:pPr>
              <w:rPr>
                <w:rFonts w:cs="B Nazanin"/>
              </w:rPr>
            </w:pPr>
            <w:r>
              <w:rPr>
                <w:rFonts w:cs="B Nazanin" w:hint="cs"/>
                <w:rtl/>
              </w:rPr>
              <w:t>//</w:t>
            </w:r>
          </w:p>
        </w:tc>
        <w:tc>
          <w:tcPr>
            <w:tcW w:w="1350" w:type="dxa"/>
            <w:tcBorders>
              <w:left w:val="single" w:sz="4" w:space="0" w:color="auto"/>
              <w:right w:val="single" w:sz="4" w:space="0" w:color="auto"/>
            </w:tcBorders>
            <w:vAlign w:val="center"/>
          </w:tcPr>
          <w:p w:rsidR="00187BD5" w:rsidRPr="00A90683" w:rsidRDefault="00B4215C">
            <w:pPr>
              <w:rPr>
                <w:rFonts w:cs="B Nazanin"/>
              </w:rPr>
            </w:pPr>
            <w:r>
              <w:rPr>
                <w:rFonts w:cs="B Nazanin" w:hint="cs"/>
                <w:rtl/>
              </w:rPr>
              <w:t>حضوری</w:t>
            </w:r>
          </w:p>
        </w:tc>
        <w:tc>
          <w:tcPr>
            <w:tcW w:w="3420" w:type="dxa"/>
            <w:tcBorders>
              <w:left w:val="single" w:sz="4" w:space="0" w:color="auto"/>
              <w:right w:val="single" w:sz="4" w:space="0" w:color="auto"/>
            </w:tcBorders>
            <w:vAlign w:val="center"/>
          </w:tcPr>
          <w:p w:rsidR="001F2C2F" w:rsidRPr="001F2C2F" w:rsidRDefault="001F2C2F" w:rsidP="001F2C2F">
            <w:pPr>
              <w:jc w:val="center"/>
              <w:rPr>
                <w:rFonts w:cs="B Nazanin"/>
                <w:b/>
                <w:bCs/>
                <w:rtl/>
              </w:rPr>
            </w:pPr>
            <w:r w:rsidRPr="001F2C2F">
              <w:rPr>
                <w:rFonts w:cs="B Nazanin" w:hint="cs"/>
                <w:b/>
                <w:bCs/>
                <w:rtl/>
              </w:rPr>
              <w:t>استراتژی های مورد استفاده در بهبود</w:t>
            </w:r>
          </w:p>
          <w:p w:rsidR="00187BD5" w:rsidRPr="001F2C2F" w:rsidRDefault="001F2C2F" w:rsidP="001F2C2F">
            <w:pPr>
              <w:jc w:val="center"/>
              <w:rPr>
                <w:rFonts w:cs="B Nazanin"/>
                <w:b/>
                <w:bCs/>
              </w:rPr>
            </w:pPr>
            <w:r w:rsidRPr="001F2C2F">
              <w:rPr>
                <w:rFonts w:cs="B Nazanin" w:hint="cs"/>
                <w:b/>
                <w:bCs/>
                <w:rtl/>
              </w:rPr>
              <w:t>عمکرد حسی و حرکتی</w:t>
            </w:r>
          </w:p>
        </w:tc>
        <w:tc>
          <w:tcPr>
            <w:tcW w:w="921" w:type="dxa"/>
            <w:tcBorders>
              <w:left w:val="single" w:sz="4" w:space="0" w:color="auto"/>
              <w:right w:val="single" w:sz="4" w:space="0" w:color="auto"/>
            </w:tcBorders>
          </w:tcPr>
          <w:p w:rsidR="00187BD5" w:rsidRPr="00A90683" w:rsidRDefault="0008633A">
            <w:pPr>
              <w:rPr>
                <w:rFonts w:cs="B Nazanin"/>
              </w:rPr>
            </w:pPr>
            <w:r>
              <w:rPr>
                <w:rFonts w:cs="B Nazanin" w:hint="cs"/>
                <w:rtl/>
              </w:rPr>
              <w:t>12-10</w:t>
            </w:r>
          </w:p>
        </w:tc>
        <w:tc>
          <w:tcPr>
            <w:tcW w:w="1239" w:type="dxa"/>
            <w:tcBorders>
              <w:left w:val="single" w:sz="4" w:space="0" w:color="auto"/>
              <w:right w:val="single" w:sz="4" w:space="0" w:color="auto"/>
            </w:tcBorders>
            <w:vAlign w:val="center"/>
          </w:tcPr>
          <w:p w:rsidR="00187BD5" w:rsidRPr="00A90683" w:rsidRDefault="0008633A" w:rsidP="00B4215C">
            <w:pPr>
              <w:rPr>
                <w:rFonts w:cs="B Nazanin"/>
              </w:rPr>
            </w:pPr>
            <w:r>
              <w:rPr>
                <w:rFonts w:cs="B Nazanin" w:hint="cs"/>
                <w:rtl/>
              </w:rPr>
              <w:t>17/</w:t>
            </w:r>
            <w:r w:rsidR="00B4215C">
              <w:rPr>
                <w:rFonts w:cs="B Nazanin" w:hint="cs"/>
                <w:rtl/>
              </w:rPr>
              <w:t>12</w:t>
            </w:r>
            <w:r>
              <w:rPr>
                <w:rFonts w:cs="B Nazanin" w:hint="cs"/>
                <w:rtl/>
              </w:rPr>
              <w:t>/1400</w:t>
            </w:r>
          </w:p>
        </w:tc>
        <w:tc>
          <w:tcPr>
            <w:tcW w:w="630" w:type="dxa"/>
            <w:tcBorders>
              <w:left w:val="single" w:sz="4" w:space="0" w:color="auto"/>
            </w:tcBorders>
            <w:vAlign w:val="center"/>
          </w:tcPr>
          <w:p w:rsidR="00187BD5" w:rsidRPr="00A90683" w:rsidRDefault="00187BD5">
            <w:pPr>
              <w:jc w:val="center"/>
              <w:rPr>
                <w:rFonts w:cs="B Nazanin"/>
              </w:rPr>
            </w:pPr>
            <w:r w:rsidRPr="00A90683">
              <w:rPr>
                <w:rFonts w:cs="B Nazanin" w:hint="cs"/>
                <w:rtl/>
              </w:rPr>
              <w:t>6</w:t>
            </w:r>
          </w:p>
        </w:tc>
      </w:tr>
      <w:tr w:rsidR="00187BD5" w:rsidRPr="00A90683" w:rsidTr="0008633A">
        <w:trPr>
          <w:trHeight w:val="540"/>
        </w:trPr>
        <w:tc>
          <w:tcPr>
            <w:tcW w:w="1579" w:type="dxa"/>
            <w:gridSpan w:val="2"/>
            <w:tcBorders>
              <w:right w:val="single" w:sz="4" w:space="0" w:color="auto"/>
            </w:tcBorders>
            <w:vAlign w:val="center"/>
          </w:tcPr>
          <w:p w:rsidR="00187BD5" w:rsidRPr="00A90683" w:rsidRDefault="00187BD5">
            <w:pPr>
              <w:rPr>
                <w:rFonts w:cs="B Nazanin"/>
              </w:rPr>
            </w:pPr>
          </w:p>
        </w:tc>
        <w:tc>
          <w:tcPr>
            <w:tcW w:w="1031" w:type="dxa"/>
            <w:tcBorders>
              <w:left w:val="single" w:sz="4" w:space="0" w:color="auto"/>
              <w:right w:val="single" w:sz="4" w:space="0" w:color="auto"/>
            </w:tcBorders>
            <w:vAlign w:val="center"/>
          </w:tcPr>
          <w:p w:rsidR="00187BD5" w:rsidRPr="00A90683" w:rsidRDefault="00B4215C">
            <w:pPr>
              <w:rPr>
                <w:rFonts w:cs="B Nazanin"/>
              </w:rPr>
            </w:pPr>
            <w:r>
              <w:rPr>
                <w:rFonts w:cs="B Nazanin" w:hint="cs"/>
                <w:rtl/>
              </w:rPr>
              <w:t>//</w:t>
            </w:r>
          </w:p>
        </w:tc>
        <w:tc>
          <w:tcPr>
            <w:tcW w:w="1350" w:type="dxa"/>
            <w:tcBorders>
              <w:left w:val="single" w:sz="4" w:space="0" w:color="auto"/>
              <w:right w:val="single" w:sz="4" w:space="0" w:color="auto"/>
            </w:tcBorders>
            <w:vAlign w:val="center"/>
          </w:tcPr>
          <w:p w:rsidR="00187BD5" w:rsidRPr="00A90683" w:rsidRDefault="00B4215C">
            <w:pPr>
              <w:rPr>
                <w:rFonts w:cs="B Nazanin"/>
              </w:rPr>
            </w:pPr>
            <w:r>
              <w:rPr>
                <w:rFonts w:cs="B Nazanin" w:hint="cs"/>
                <w:rtl/>
              </w:rPr>
              <w:t>حضوری</w:t>
            </w:r>
          </w:p>
        </w:tc>
        <w:tc>
          <w:tcPr>
            <w:tcW w:w="3420" w:type="dxa"/>
            <w:tcBorders>
              <w:left w:val="single" w:sz="4" w:space="0" w:color="auto"/>
              <w:right w:val="single" w:sz="4" w:space="0" w:color="auto"/>
            </w:tcBorders>
            <w:vAlign w:val="center"/>
          </w:tcPr>
          <w:p w:rsidR="00187BD5" w:rsidRPr="001F2C2F" w:rsidRDefault="00B4215C" w:rsidP="001F2C2F">
            <w:pPr>
              <w:jc w:val="center"/>
              <w:rPr>
                <w:rFonts w:cs="B Nazanin"/>
                <w:b/>
                <w:bCs/>
              </w:rPr>
            </w:pPr>
            <w:r>
              <w:rPr>
                <w:rFonts w:cs="B Nazanin" w:hint="cs"/>
                <w:b/>
                <w:bCs/>
                <w:rtl/>
              </w:rPr>
              <w:t>نوروفیزیولوژی، ارزیابی و درمان اسپاستیسیتی</w:t>
            </w:r>
          </w:p>
        </w:tc>
        <w:tc>
          <w:tcPr>
            <w:tcW w:w="921" w:type="dxa"/>
            <w:tcBorders>
              <w:left w:val="single" w:sz="4" w:space="0" w:color="auto"/>
              <w:right w:val="single" w:sz="4" w:space="0" w:color="auto"/>
            </w:tcBorders>
          </w:tcPr>
          <w:p w:rsidR="00187BD5" w:rsidRPr="00A90683" w:rsidRDefault="00B4215C">
            <w:pPr>
              <w:rPr>
                <w:rFonts w:cs="B Nazanin"/>
              </w:rPr>
            </w:pPr>
            <w:r>
              <w:rPr>
                <w:rFonts w:cs="B Nazanin" w:hint="cs"/>
                <w:rtl/>
              </w:rPr>
              <w:t>10-8</w:t>
            </w:r>
          </w:p>
        </w:tc>
        <w:tc>
          <w:tcPr>
            <w:tcW w:w="1239" w:type="dxa"/>
            <w:tcBorders>
              <w:left w:val="single" w:sz="4" w:space="0" w:color="auto"/>
              <w:right w:val="single" w:sz="4" w:space="0" w:color="auto"/>
            </w:tcBorders>
            <w:vAlign w:val="center"/>
          </w:tcPr>
          <w:p w:rsidR="00187BD5" w:rsidRPr="00A90683" w:rsidRDefault="001F2C2F" w:rsidP="00B4215C">
            <w:pPr>
              <w:rPr>
                <w:rFonts w:cs="B Nazanin"/>
              </w:rPr>
            </w:pPr>
            <w:r>
              <w:rPr>
                <w:rFonts w:cs="B Nazanin" w:hint="cs"/>
                <w:rtl/>
              </w:rPr>
              <w:t>24/</w:t>
            </w:r>
            <w:r w:rsidR="00B4215C">
              <w:rPr>
                <w:rFonts w:cs="B Nazanin" w:hint="cs"/>
                <w:rtl/>
              </w:rPr>
              <w:t>12</w:t>
            </w:r>
            <w:r>
              <w:rPr>
                <w:rFonts w:cs="B Nazanin" w:hint="cs"/>
                <w:rtl/>
              </w:rPr>
              <w:t>/1400</w:t>
            </w:r>
          </w:p>
        </w:tc>
        <w:tc>
          <w:tcPr>
            <w:tcW w:w="630" w:type="dxa"/>
            <w:tcBorders>
              <w:left w:val="single" w:sz="4" w:space="0" w:color="auto"/>
            </w:tcBorders>
            <w:vAlign w:val="center"/>
          </w:tcPr>
          <w:p w:rsidR="00187BD5" w:rsidRPr="00A90683" w:rsidRDefault="00187BD5">
            <w:pPr>
              <w:jc w:val="center"/>
              <w:rPr>
                <w:rFonts w:cs="B Nazanin"/>
              </w:rPr>
            </w:pPr>
            <w:r w:rsidRPr="00A90683">
              <w:rPr>
                <w:rFonts w:cs="B Nazanin" w:hint="cs"/>
                <w:rtl/>
              </w:rPr>
              <w:t>7</w:t>
            </w:r>
          </w:p>
        </w:tc>
      </w:tr>
      <w:tr w:rsidR="00187BD5" w:rsidRPr="00A90683" w:rsidTr="0008633A">
        <w:trPr>
          <w:trHeight w:val="540"/>
        </w:trPr>
        <w:tc>
          <w:tcPr>
            <w:tcW w:w="1579" w:type="dxa"/>
            <w:gridSpan w:val="2"/>
            <w:tcBorders>
              <w:right w:val="single" w:sz="4" w:space="0" w:color="auto"/>
            </w:tcBorders>
            <w:vAlign w:val="center"/>
          </w:tcPr>
          <w:p w:rsidR="00187BD5" w:rsidRPr="00A90683" w:rsidRDefault="00187BD5">
            <w:pPr>
              <w:rPr>
                <w:rFonts w:cs="B Nazanin"/>
              </w:rPr>
            </w:pPr>
          </w:p>
        </w:tc>
        <w:tc>
          <w:tcPr>
            <w:tcW w:w="1031" w:type="dxa"/>
            <w:tcBorders>
              <w:left w:val="single" w:sz="4" w:space="0" w:color="auto"/>
              <w:right w:val="single" w:sz="4" w:space="0" w:color="auto"/>
            </w:tcBorders>
            <w:vAlign w:val="center"/>
          </w:tcPr>
          <w:p w:rsidR="00187BD5" w:rsidRPr="00A90683" w:rsidRDefault="00B4215C">
            <w:pPr>
              <w:rPr>
                <w:rFonts w:cs="B Nazanin"/>
              </w:rPr>
            </w:pPr>
            <w:r>
              <w:rPr>
                <w:rFonts w:cs="B Nazanin" w:hint="cs"/>
                <w:rtl/>
              </w:rPr>
              <w:t>//</w:t>
            </w:r>
          </w:p>
        </w:tc>
        <w:tc>
          <w:tcPr>
            <w:tcW w:w="1350" w:type="dxa"/>
            <w:tcBorders>
              <w:left w:val="single" w:sz="4" w:space="0" w:color="auto"/>
              <w:right w:val="single" w:sz="4" w:space="0" w:color="auto"/>
            </w:tcBorders>
            <w:vAlign w:val="center"/>
          </w:tcPr>
          <w:p w:rsidR="00187BD5" w:rsidRPr="00A90683" w:rsidRDefault="00B4215C">
            <w:pPr>
              <w:rPr>
                <w:rFonts w:cs="B Nazanin"/>
              </w:rPr>
            </w:pPr>
            <w:r>
              <w:rPr>
                <w:rFonts w:cs="B Nazanin" w:hint="cs"/>
                <w:rtl/>
              </w:rPr>
              <w:t>حضوری</w:t>
            </w:r>
          </w:p>
        </w:tc>
        <w:tc>
          <w:tcPr>
            <w:tcW w:w="3420" w:type="dxa"/>
            <w:tcBorders>
              <w:left w:val="single" w:sz="4" w:space="0" w:color="auto"/>
              <w:right w:val="single" w:sz="4" w:space="0" w:color="auto"/>
            </w:tcBorders>
            <w:vAlign w:val="center"/>
          </w:tcPr>
          <w:p w:rsidR="00187BD5" w:rsidRPr="001F2C2F" w:rsidRDefault="001F2C2F" w:rsidP="001F2C2F">
            <w:pPr>
              <w:jc w:val="center"/>
              <w:rPr>
                <w:rFonts w:cs="B Nazanin"/>
                <w:b/>
                <w:bCs/>
              </w:rPr>
            </w:pPr>
            <w:r w:rsidRPr="001F2C2F">
              <w:rPr>
                <w:rFonts w:cs="B Nazanin" w:hint="cs"/>
                <w:b/>
                <w:bCs/>
                <w:rtl/>
              </w:rPr>
              <w:t>استفاده از تکنولوژي در توانبخشی عصبی</w:t>
            </w:r>
          </w:p>
        </w:tc>
        <w:tc>
          <w:tcPr>
            <w:tcW w:w="921" w:type="dxa"/>
            <w:tcBorders>
              <w:left w:val="single" w:sz="4" w:space="0" w:color="auto"/>
              <w:right w:val="single" w:sz="4" w:space="0" w:color="auto"/>
            </w:tcBorders>
          </w:tcPr>
          <w:p w:rsidR="00187BD5" w:rsidRPr="00A90683" w:rsidRDefault="00B4215C">
            <w:pPr>
              <w:rPr>
                <w:rFonts w:cs="B Nazanin"/>
              </w:rPr>
            </w:pPr>
            <w:r>
              <w:rPr>
                <w:rFonts w:cs="B Nazanin" w:hint="cs"/>
                <w:rtl/>
              </w:rPr>
              <w:t>12-10</w:t>
            </w:r>
          </w:p>
        </w:tc>
        <w:tc>
          <w:tcPr>
            <w:tcW w:w="1239" w:type="dxa"/>
            <w:tcBorders>
              <w:left w:val="single" w:sz="4" w:space="0" w:color="auto"/>
              <w:right w:val="single" w:sz="4" w:space="0" w:color="auto"/>
            </w:tcBorders>
            <w:vAlign w:val="center"/>
          </w:tcPr>
          <w:p w:rsidR="00187BD5" w:rsidRPr="00A90683" w:rsidRDefault="001F2C2F" w:rsidP="00B4215C">
            <w:pPr>
              <w:rPr>
                <w:rFonts w:cs="B Nazanin"/>
              </w:rPr>
            </w:pPr>
            <w:r>
              <w:rPr>
                <w:rFonts w:cs="B Nazanin" w:hint="cs"/>
                <w:rtl/>
              </w:rPr>
              <w:t>24/</w:t>
            </w:r>
            <w:r w:rsidR="00B4215C">
              <w:rPr>
                <w:rFonts w:cs="B Nazanin" w:hint="cs"/>
                <w:rtl/>
              </w:rPr>
              <w:t>12</w:t>
            </w:r>
            <w:r>
              <w:rPr>
                <w:rFonts w:cs="B Nazanin" w:hint="cs"/>
                <w:rtl/>
              </w:rPr>
              <w:t>/1400</w:t>
            </w:r>
          </w:p>
        </w:tc>
        <w:tc>
          <w:tcPr>
            <w:tcW w:w="630" w:type="dxa"/>
            <w:tcBorders>
              <w:left w:val="single" w:sz="4" w:space="0" w:color="auto"/>
            </w:tcBorders>
            <w:vAlign w:val="center"/>
          </w:tcPr>
          <w:p w:rsidR="00187BD5" w:rsidRPr="00A90683" w:rsidRDefault="00187BD5">
            <w:pPr>
              <w:jc w:val="center"/>
              <w:rPr>
                <w:rFonts w:cs="B Nazanin"/>
              </w:rPr>
            </w:pPr>
            <w:r w:rsidRPr="00A90683">
              <w:rPr>
                <w:rFonts w:cs="B Nazanin" w:hint="cs"/>
                <w:rtl/>
              </w:rPr>
              <w:t>8</w:t>
            </w:r>
          </w:p>
        </w:tc>
      </w:tr>
      <w:tr w:rsidR="00187BD5" w:rsidRPr="00A90683" w:rsidTr="0008633A">
        <w:trPr>
          <w:trHeight w:val="540"/>
        </w:trPr>
        <w:tc>
          <w:tcPr>
            <w:tcW w:w="1579" w:type="dxa"/>
            <w:gridSpan w:val="2"/>
            <w:tcBorders>
              <w:right w:val="single" w:sz="4" w:space="0" w:color="auto"/>
            </w:tcBorders>
            <w:vAlign w:val="center"/>
          </w:tcPr>
          <w:p w:rsidR="00187BD5" w:rsidRPr="00A90683" w:rsidRDefault="00187BD5">
            <w:pPr>
              <w:rPr>
                <w:rFonts w:cs="B Nazanin"/>
              </w:rPr>
            </w:pPr>
          </w:p>
        </w:tc>
        <w:tc>
          <w:tcPr>
            <w:tcW w:w="1031" w:type="dxa"/>
            <w:tcBorders>
              <w:left w:val="single" w:sz="4" w:space="0" w:color="auto"/>
              <w:right w:val="single" w:sz="4" w:space="0" w:color="auto"/>
            </w:tcBorders>
            <w:vAlign w:val="center"/>
          </w:tcPr>
          <w:p w:rsidR="00187BD5" w:rsidRPr="00A90683" w:rsidRDefault="00187BD5">
            <w:pPr>
              <w:rPr>
                <w:rFonts w:cs="B Nazanin"/>
              </w:rPr>
            </w:pPr>
          </w:p>
        </w:tc>
        <w:tc>
          <w:tcPr>
            <w:tcW w:w="1350" w:type="dxa"/>
            <w:tcBorders>
              <w:left w:val="single" w:sz="4" w:space="0" w:color="auto"/>
              <w:right w:val="single" w:sz="4" w:space="0" w:color="auto"/>
            </w:tcBorders>
            <w:vAlign w:val="center"/>
          </w:tcPr>
          <w:p w:rsidR="00187BD5" w:rsidRPr="00A90683" w:rsidRDefault="00187BD5">
            <w:pPr>
              <w:rPr>
                <w:rFonts w:cs="B Nazanin"/>
              </w:rPr>
            </w:pPr>
          </w:p>
        </w:tc>
        <w:tc>
          <w:tcPr>
            <w:tcW w:w="3420" w:type="dxa"/>
            <w:tcBorders>
              <w:left w:val="single" w:sz="4" w:space="0" w:color="auto"/>
              <w:right w:val="single" w:sz="4" w:space="0" w:color="auto"/>
            </w:tcBorders>
            <w:vAlign w:val="center"/>
          </w:tcPr>
          <w:p w:rsidR="00187BD5" w:rsidRPr="00A90683" w:rsidRDefault="00187BD5">
            <w:pPr>
              <w:rPr>
                <w:rFonts w:cs="B Nazanin"/>
              </w:rPr>
            </w:pPr>
          </w:p>
        </w:tc>
        <w:tc>
          <w:tcPr>
            <w:tcW w:w="921" w:type="dxa"/>
            <w:tcBorders>
              <w:left w:val="single" w:sz="4" w:space="0" w:color="auto"/>
              <w:right w:val="single" w:sz="4" w:space="0" w:color="auto"/>
            </w:tcBorders>
          </w:tcPr>
          <w:p w:rsidR="00187BD5" w:rsidRPr="00A90683" w:rsidRDefault="00187BD5">
            <w:pPr>
              <w:rPr>
                <w:rFonts w:cs="B Nazanin"/>
              </w:rPr>
            </w:pPr>
          </w:p>
        </w:tc>
        <w:tc>
          <w:tcPr>
            <w:tcW w:w="1239" w:type="dxa"/>
            <w:tcBorders>
              <w:left w:val="single" w:sz="4" w:space="0" w:color="auto"/>
              <w:right w:val="single" w:sz="4" w:space="0" w:color="auto"/>
            </w:tcBorders>
            <w:vAlign w:val="center"/>
          </w:tcPr>
          <w:p w:rsidR="00187BD5" w:rsidRPr="00A90683" w:rsidRDefault="00187BD5">
            <w:pPr>
              <w:rPr>
                <w:rFonts w:cs="B Nazanin"/>
              </w:rPr>
            </w:pPr>
          </w:p>
        </w:tc>
        <w:tc>
          <w:tcPr>
            <w:tcW w:w="630" w:type="dxa"/>
            <w:tcBorders>
              <w:left w:val="single" w:sz="4" w:space="0" w:color="auto"/>
            </w:tcBorders>
            <w:vAlign w:val="center"/>
          </w:tcPr>
          <w:p w:rsidR="00187BD5" w:rsidRPr="00A90683" w:rsidRDefault="00187BD5">
            <w:pPr>
              <w:jc w:val="center"/>
              <w:rPr>
                <w:rFonts w:cs="B Nazanin"/>
              </w:rPr>
            </w:pPr>
            <w:r w:rsidRPr="00A90683">
              <w:rPr>
                <w:rFonts w:cs="B Nazanin" w:hint="cs"/>
                <w:rtl/>
              </w:rPr>
              <w:t>9</w:t>
            </w:r>
          </w:p>
        </w:tc>
      </w:tr>
      <w:tr w:rsidR="00187BD5" w:rsidRPr="00A90683" w:rsidTr="0008633A">
        <w:trPr>
          <w:trHeight w:val="540"/>
        </w:trPr>
        <w:tc>
          <w:tcPr>
            <w:tcW w:w="1579" w:type="dxa"/>
            <w:gridSpan w:val="2"/>
            <w:tcBorders>
              <w:right w:val="single" w:sz="4" w:space="0" w:color="auto"/>
            </w:tcBorders>
            <w:vAlign w:val="center"/>
          </w:tcPr>
          <w:p w:rsidR="00187BD5" w:rsidRPr="00A90683" w:rsidRDefault="00187BD5">
            <w:pPr>
              <w:rPr>
                <w:rFonts w:cs="B Nazanin"/>
              </w:rPr>
            </w:pPr>
          </w:p>
        </w:tc>
        <w:tc>
          <w:tcPr>
            <w:tcW w:w="1031" w:type="dxa"/>
            <w:tcBorders>
              <w:left w:val="single" w:sz="4" w:space="0" w:color="auto"/>
              <w:right w:val="single" w:sz="4" w:space="0" w:color="auto"/>
            </w:tcBorders>
            <w:vAlign w:val="center"/>
          </w:tcPr>
          <w:p w:rsidR="00187BD5" w:rsidRPr="00A90683" w:rsidRDefault="00187BD5">
            <w:pPr>
              <w:rPr>
                <w:rFonts w:cs="B Nazanin"/>
              </w:rPr>
            </w:pPr>
          </w:p>
        </w:tc>
        <w:tc>
          <w:tcPr>
            <w:tcW w:w="1350" w:type="dxa"/>
            <w:tcBorders>
              <w:left w:val="single" w:sz="4" w:space="0" w:color="auto"/>
              <w:right w:val="single" w:sz="4" w:space="0" w:color="auto"/>
            </w:tcBorders>
            <w:vAlign w:val="center"/>
          </w:tcPr>
          <w:p w:rsidR="00187BD5" w:rsidRPr="00A90683" w:rsidRDefault="00187BD5">
            <w:pPr>
              <w:rPr>
                <w:rFonts w:cs="B Nazanin"/>
              </w:rPr>
            </w:pPr>
          </w:p>
        </w:tc>
        <w:tc>
          <w:tcPr>
            <w:tcW w:w="3420" w:type="dxa"/>
            <w:tcBorders>
              <w:left w:val="single" w:sz="4" w:space="0" w:color="auto"/>
              <w:right w:val="single" w:sz="4" w:space="0" w:color="auto"/>
            </w:tcBorders>
            <w:vAlign w:val="center"/>
          </w:tcPr>
          <w:p w:rsidR="00187BD5" w:rsidRPr="00A90683" w:rsidRDefault="00187BD5">
            <w:pPr>
              <w:rPr>
                <w:rFonts w:cs="B Nazanin"/>
              </w:rPr>
            </w:pPr>
          </w:p>
        </w:tc>
        <w:tc>
          <w:tcPr>
            <w:tcW w:w="921" w:type="dxa"/>
            <w:tcBorders>
              <w:left w:val="single" w:sz="4" w:space="0" w:color="auto"/>
              <w:right w:val="single" w:sz="4" w:space="0" w:color="auto"/>
            </w:tcBorders>
          </w:tcPr>
          <w:p w:rsidR="00187BD5" w:rsidRPr="00A90683" w:rsidRDefault="00187BD5">
            <w:pPr>
              <w:rPr>
                <w:rFonts w:cs="B Nazanin"/>
              </w:rPr>
            </w:pPr>
          </w:p>
        </w:tc>
        <w:tc>
          <w:tcPr>
            <w:tcW w:w="1239" w:type="dxa"/>
            <w:tcBorders>
              <w:left w:val="single" w:sz="4" w:space="0" w:color="auto"/>
              <w:right w:val="single" w:sz="4" w:space="0" w:color="auto"/>
            </w:tcBorders>
            <w:vAlign w:val="center"/>
          </w:tcPr>
          <w:p w:rsidR="00187BD5" w:rsidRPr="00A90683" w:rsidRDefault="00187BD5">
            <w:pPr>
              <w:rPr>
                <w:rFonts w:cs="B Nazanin"/>
              </w:rPr>
            </w:pPr>
          </w:p>
        </w:tc>
        <w:tc>
          <w:tcPr>
            <w:tcW w:w="630" w:type="dxa"/>
            <w:tcBorders>
              <w:left w:val="single" w:sz="4" w:space="0" w:color="auto"/>
            </w:tcBorders>
            <w:vAlign w:val="center"/>
          </w:tcPr>
          <w:p w:rsidR="00187BD5" w:rsidRPr="00A90683" w:rsidRDefault="00187BD5">
            <w:pPr>
              <w:jc w:val="center"/>
              <w:rPr>
                <w:rFonts w:cs="B Nazanin"/>
              </w:rPr>
            </w:pPr>
            <w:r w:rsidRPr="00A90683">
              <w:rPr>
                <w:rFonts w:cs="B Nazanin" w:hint="cs"/>
                <w:rtl/>
              </w:rPr>
              <w:t>10</w:t>
            </w:r>
          </w:p>
        </w:tc>
      </w:tr>
      <w:tr w:rsidR="00187BD5" w:rsidRPr="00A90683" w:rsidTr="0008633A">
        <w:trPr>
          <w:trHeight w:val="540"/>
        </w:trPr>
        <w:tc>
          <w:tcPr>
            <w:tcW w:w="1579" w:type="dxa"/>
            <w:gridSpan w:val="2"/>
            <w:tcBorders>
              <w:right w:val="single" w:sz="4" w:space="0" w:color="auto"/>
            </w:tcBorders>
            <w:vAlign w:val="center"/>
          </w:tcPr>
          <w:p w:rsidR="00187BD5" w:rsidRPr="00A90683" w:rsidRDefault="00187BD5">
            <w:pPr>
              <w:rPr>
                <w:rFonts w:cs="B Nazanin"/>
              </w:rPr>
            </w:pPr>
          </w:p>
        </w:tc>
        <w:tc>
          <w:tcPr>
            <w:tcW w:w="1031" w:type="dxa"/>
            <w:tcBorders>
              <w:left w:val="single" w:sz="4" w:space="0" w:color="auto"/>
              <w:right w:val="single" w:sz="4" w:space="0" w:color="auto"/>
            </w:tcBorders>
            <w:vAlign w:val="center"/>
          </w:tcPr>
          <w:p w:rsidR="00187BD5" w:rsidRPr="00A90683" w:rsidRDefault="00187BD5">
            <w:pPr>
              <w:rPr>
                <w:rFonts w:cs="B Nazanin"/>
              </w:rPr>
            </w:pPr>
          </w:p>
        </w:tc>
        <w:tc>
          <w:tcPr>
            <w:tcW w:w="1350" w:type="dxa"/>
            <w:tcBorders>
              <w:left w:val="single" w:sz="4" w:space="0" w:color="auto"/>
              <w:right w:val="single" w:sz="4" w:space="0" w:color="auto"/>
            </w:tcBorders>
            <w:vAlign w:val="center"/>
          </w:tcPr>
          <w:p w:rsidR="00187BD5" w:rsidRPr="00A90683" w:rsidRDefault="00187BD5">
            <w:pPr>
              <w:rPr>
                <w:rFonts w:cs="B Nazanin"/>
              </w:rPr>
            </w:pPr>
          </w:p>
        </w:tc>
        <w:tc>
          <w:tcPr>
            <w:tcW w:w="3420" w:type="dxa"/>
            <w:tcBorders>
              <w:left w:val="single" w:sz="4" w:space="0" w:color="auto"/>
              <w:right w:val="single" w:sz="4" w:space="0" w:color="auto"/>
            </w:tcBorders>
            <w:vAlign w:val="center"/>
          </w:tcPr>
          <w:p w:rsidR="00187BD5" w:rsidRPr="00A90683" w:rsidRDefault="00187BD5">
            <w:pPr>
              <w:rPr>
                <w:rFonts w:cs="B Nazanin"/>
              </w:rPr>
            </w:pPr>
          </w:p>
        </w:tc>
        <w:tc>
          <w:tcPr>
            <w:tcW w:w="921" w:type="dxa"/>
            <w:tcBorders>
              <w:left w:val="single" w:sz="4" w:space="0" w:color="auto"/>
              <w:right w:val="single" w:sz="4" w:space="0" w:color="auto"/>
            </w:tcBorders>
          </w:tcPr>
          <w:p w:rsidR="00187BD5" w:rsidRPr="00A90683" w:rsidRDefault="00187BD5">
            <w:pPr>
              <w:rPr>
                <w:rFonts w:cs="B Nazanin"/>
              </w:rPr>
            </w:pPr>
          </w:p>
        </w:tc>
        <w:tc>
          <w:tcPr>
            <w:tcW w:w="1239" w:type="dxa"/>
            <w:tcBorders>
              <w:left w:val="single" w:sz="4" w:space="0" w:color="auto"/>
              <w:right w:val="single" w:sz="4" w:space="0" w:color="auto"/>
            </w:tcBorders>
            <w:vAlign w:val="center"/>
          </w:tcPr>
          <w:p w:rsidR="00187BD5" w:rsidRPr="00A90683" w:rsidRDefault="00187BD5">
            <w:pPr>
              <w:rPr>
                <w:rFonts w:cs="B Nazanin"/>
              </w:rPr>
            </w:pPr>
          </w:p>
        </w:tc>
        <w:tc>
          <w:tcPr>
            <w:tcW w:w="630" w:type="dxa"/>
            <w:tcBorders>
              <w:left w:val="single" w:sz="4" w:space="0" w:color="auto"/>
            </w:tcBorders>
            <w:vAlign w:val="center"/>
          </w:tcPr>
          <w:p w:rsidR="00187BD5" w:rsidRPr="00A90683" w:rsidRDefault="00187BD5">
            <w:pPr>
              <w:jc w:val="center"/>
              <w:rPr>
                <w:rFonts w:cs="B Nazanin"/>
              </w:rPr>
            </w:pPr>
            <w:r w:rsidRPr="00A90683">
              <w:rPr>
                <w:rFonts w:cs="B Nazanin" w:hint="cs"/>
                <w:rtl/>
              </w:rPr>
              <w:t>11</w:t>
            </w:r>
          </w:p>
        </w:tc>
      </w:tr>
      <w:tr w:rsidR="00187BD5" w:rsidRPr="00A90683" w:rsidTr="0008633A">
        <w:trPr>
          <w:trHeight w:val="540"/>
        </w:trPr>
        <w:tc>
          <w:tcPr>
            <w:tcW w:w="1579" w:type="dxa"/>
            <w:gridSpan w:val="2"/>
            <w:tcBorders>
              <w:right w:val="single" w:sz="4" w:space="0" w:color="auto"/>
            </w:tcBorders>
            <w:vAlign w:val="center"/>
          </w:tcPr>
          <w:p w:rsidR="00187BD5" w:rsidRPr="00A90683" w:rsidRDefault="00187BD5">
            <w:pPr>
              <w:rPr>
                <w:rFonts w:cs="B Nazanin"/>
              </w:rPr>
            </w:pPr>
          </w:p>
        </w:tc>
        <w:tc>
          <w:tcPr>
            <w:tcW w:w="1031" w:type="dxa"/>
            <w:tcBorders>
              <w:left w:val="single" w:sz="4" w:space="0" w:color="auto"/>
              <w:right w:val="single" w:sz="4" w:space="0" w:color="auto"/>
            </w:tcBorders>
            <w:vAlign w:val="center"/>
          </w:tcPr>
          <w:p w:rsidR="00187BD5" w:rsidRPr="00A90683" w:rsidRDefault="00187BD5">
            <w:pPr>
              <w:rPr>
                <w:rFonts w:cs="B Nazanin"/>
              </w:rPr>
            </w:pPr>
          </w:p>
        </w:tc>
        <w:tc>
          <w:tcPr>
            <w:tcW w:w="1350" w:type="dxa"/>
            <w:tcBorders>
              <w:left w:val="single" w:sz="4" w:space="0" w:color="auto"/>
              <w:right w:val="single" w:sz="4" w:space="0" w:color="auto"/>
            </w:tcBorders>
            <w:vAlign w:val="center"/>
          </w:tcPr>
          <w:p w:rsidR="00187BD5" w:rsidRPr="00A90683" w:rsidRDefault="00187BD5">
            <w:pPr>
              <w:rPr>
                <w:rFonts w:cs="B Nazanin"/>
              </w:rPr>
            </w:pPr>
          </w:p>
        </w:tc>
        <w:tc>
          <w:tcPr>
            <w:tcW w:w="3420" w:type="dxa"/>
            <w:tcBorders>
              <w:left w:val="single" w:sz="4" w:space="0" w:color="auto"/>
              <w:right w:val="single" w:sz="4" w:space="0" w:color="auto"/>
            </w:tcBorders>
            <w:vAlign w:val="center"/>
          </w:tcPr>
          <w:p w:rsidR="00187BD5" w:rsidRPr="00A90683" w:rsidRDefault="00187BD5">
            <w:pPr>
              <w:rPr>
                <w:rFonts w:cs="B Nazanin"/>
              </w:rPr>
            </w:pPr>
          </w:p>
        </w:tc>
        <w:tc>
          <w:tcPr>
            <w:tcW w:w="921" w:type="dxa"/>
            <w:tcBorders>
              <w:left w:val="single" w:sz="4" w:space="0" w:color="auto"/>
              <w:right w:val="single" w:sz="4" w:space="0" w:color="auto"/>
            </w:tcBorders>
          </w:tcPr>
          <w:p w:rsidR="00187BD5" w:rsidRPr="00A90683" w:rsidRDefault="00187BD5">
            <w:pPr>
              <w:rPr>
                <w:rFonts w:cs="B Nazanin"/>
              </w:rPr>
            </w:pPr>
          </w:p>
        </w:tc>
        <w:tc>
          <w:tcPr>
            <w:tcW w:w="1239" w:type="dxa"/>
            <w:tcBorders>
              <w:left w:val="single" w:sz="4" w:space="0" w:color="auto"/>
              <w:right w:val="single" w:sz="4" w:space="0" w:color="auto"/>
            </w:tcBorders>
            <w:vAlign w:val="center"/>
          </w:tcPr>
          <w:p w:rsidR="00187BD5" w:rsidRPr="00A90683" w:rsidRDefault="00187BD5">
            <w:pPr>
              <w:rPr>
                <w:rFonts w:cs="B Nazanin"/>
              </w:rPr>
            </w:pPr>
          </w:p>
        </w:tc>
        <w:tc>
          <w:tcPr>
            <w:tcW w:w="630" w:type="dxa"/>
            <w:tcBorders>
              <w:left w:val="single" w:sz="4" w:space="0" w:color="auto"/>
            </w:tcBorders>
            <w:vAlign w:val="center"/>
          </w:tcPr>
          <w:p w:rsidR="00187BD5" w:rsidRPr="00A90683" w:rsidRDefault="00187BD5">
            <w:pPr>
              <w:jc w:val="center"/>
              <w:rPr>
                <w:rFonts w:cs="B Nazanin"/>
              </w:rPr>
            </w:pPr>
            <w:r w:rsidRPr="00A90683">
              <w:rPr>
                <w:rFonts w:cs="B Nazanin" w:hint="cs"/>
                <w:rtl/>
              </w:rPr>
              <w:t>12</w:t>
            </w:r>
          </w:p>
        </w:tc>
      </w:tr>
      <w:tr w:rsidR="00187BD5" w:rsidRPr="00A90683" w:rsidTr="0008633A">
        <w:trPr>
          <w:trHeight w:val="540"/>
        </w:trPr>
        <w:tc>
          <w:tcPr>
            <w:tcW w:w="1579" w:type="dxa"/>
            <w:gridSpan w:val="2"/>
            <w:tcBorders>
              <w:right w:val="single" w:sz="4" w:space="0" w:color="auto"/>
            </w:tcBorders>
            <w:vAlign w:val="center"/>
          </w:tcPr>
          <w:p w:rsidR="00187BD5" w:rsidRPr="00A90683" w:rsidRDefault="00187BD5">
            <w:pPr>
              <w:rPr>
                <w:rFonts w:cs="B Nazanin"/>
              </w:rPr>
            </w:pPr>
          </w:p>
        </w:tc>
        <w:tc>
          <w:tcPr>
            <w:tcW w:w="1031" w:type="dxa"/>
            <w:tcBorders>
              <w:left w:val="single" w:sz="4" w:space="0" w:color="auto"/>
              <w:right w:val="single" w:sz="4" w:space="0" w:color="auto"/>
            </w:tcBorders>
            <w:vAlign w:val="center"/>
          </w:tcPr>
          <w:p w:rsidR="00187BD5" w:rsidRPr="00A90683" w:rsidRDefault="00187BD5">
            <w:pPr>
              <w:rPr>
                <w:rFonts w:cs="B Nazanin"/>
              </w:rPr>
            </w:pPr>
          </w:p>
        </w:tc>
        <w:tc>
          <w:tcPr>
            <w:tcW w:w="1350" w:type="dxa"/>
            <w:tcBorders>
              <w:left w:val="single" w:sz="4" w:space="0" w:color="auto"/>
              <w:right w:val="single" w:sz="4" w:space="0" w:color="auto"/>
            </w:tcBorders>
            <w:vAlign w:val="center"/>
          </w:tcPr>
          <w:p w:rsidR="00187BD5" w:rsidRPr="00A90683" w:rsidRDefault="00187BD5">
            <w:pPr>
              <w:rPr>
                <w:rFonts w:cs="B Nazanin"/>
              </w:rPr>
            </w:pPr>
          </w:p>
        </w:tc>
        <w:tc>
          <w:tcPr>
            <w:tcW w:w="3420" w:type="dxa"/>
            <w:tcBorders>
              <w:left w:val="single" w:sz="4" w:space="0" w:color="auto"/>
              <w:right w:val="single" w:sz="4" w:space="0" w:color="auto"/>
            </w:tcBorders>
            <w:vAlign w:val="center"/>
          </w:tcPr>
          <w:p w:rsidR="00187BD5" w:rsidRPr="00A90683" w:rsidRDefault="00187BD5">
            <w:pPr>
              <w:rPr>
                <w:rFonts w:cs="B Nazanin"/>
              </w:rPr>
            </w:pPr>
          </w:p>
        </w:tc>
        <w:tc>
          <w:tcPr>
            <w:tcW w:w="921" w:type="dxa"/>
            <w:tcBorders>
              <w:left w:val="single" w:sz="4" w:space="0" w:color="auto"/>
              <w:right w:val="single" w:sz="4" w:space="0" w:color="auto"/>
            </w:tcBorders>
          </w:tcPr>
          <w:p w:rsidR="00187BD5" w:rsidRPr="00A90683" w:rsidRDefault="00187BD5">
            <w:pPr>
              <w:rPr>
                <w:rFonts w:cs="B Nazanin"/>
              </w:rPr>
            </w:pPr>
          </w:p>
        </w:tc>
        <w:tc>
          <w:tcPr>
            <w:tcW w:w="1239" w:type="dxa"/>
            <w:tcBorders>
              <w:left w:val="single" w:sz="4" w:space="0" w:color="auto"/>
              <w:right w:val="single" w:sz="4" w:space="0" w:color="auto"/>
            </w:tcBorders>
            <w:vAlign w:val="center"/>
          </w:tcPr>
          <w:p w:rsidR="00187BD5" w:rsidRPr="00A90683" w:rsidRDefault="00187BD5">
            <w:pPr>
              <w:rPr>
                <w:rFonts w:cs="B Nazanin"/>
              </w:rPr>
            </w:pPr>
          </w:p>
        </w:tc>
        <w:tc>
          <w:tcPr>
            <w:tcW w:w="630" w:type="dxa"/>
            <w:tcBorders>
              <w:left w:val="single" w:sz="4" w:space="0" w:color="auto"/>
            </w:tcBorders>
            <w:vAlign w:val="center"/>
          </w:tcPr>
          <w:p w:rsidR="00187BD5" w:rsidRPr="00A90683" w:rsidRDefault="00187BD5">
            <w:pPr>
              <w:jc w:val="center"/>
              <w:rPr>
                <w:rFonts w:cs="B Nazanin"/>
              </w:rPr>
            </w:pPr>
            <w:r w:rsidRPr="00A90683">
              <w:rPr>
                <w:rFonts w:cs="B Nazanin" w:hint="cs"/>
                <w:rtl/>
              </w:rPr>
              <w:t>13</w:t>
            </w:r>
          </w:p>
        </w:tc>
      </w:tr>
      <w:tr w:rsidR="00187BD5" w:rsidRPr="00A90683" w:rsidTr="0008633A">
        <w:trPr>
          <w:trHeight w:val="540"/>
        </w:trPr>
        <w:tc>
          <w:tcPr>
            <w:tcW w:w="1579" w:type="dxa"/>
            <w:gridSpan w:val="2"/>
            <w:tcBorders>
              <w:right w:val="single" w:sz="4" w:space="0" w:color="auto"/>
            </w:tcBorders>
            <w:vAlign w:val="center"/>
          </w:tcPr>
          <w:p w:rsidR="00187BD5" w:rsidRPr="00A90683" w:rsidRDefault="00187BD5">
            <w:pPr>
              <w:rPr>
                <w:rFonts w:cs="B Nazanin"/>
              </w:rPr>
            </w:pPr>
          </w:p>
        </w:tc>
        <w:tc>
          <w:tcPr>
            <w:tcW w:w="1031" w:type="dxa"/>
            <w:tcBorders>
              <w:left w:val="single" w:sz="4" w:space="0" w:color="auto"/>
              <w:right w:val="single" w:sz="4" w:space="0" w:color="auto"/>
            </w:tcBorders>
            <w:vAlign w:val="center"/>
          </w:tcPr>
          <w:p w:rsidR="00187BD5" w:rsidRPr="00A90683" w:rsidRDefault="00187BD5">
            <w:pPr>
              <w:rPr>
                <w:rFonts w:cs="B Nazanin"/>
              </w:rPr>
            </w:pPr>
          </w:p>
        </w:tc>
        <w:tc>
          <w:tcPr>
            <w:tcW w:w="1350" w:type="dxa"/>
            <w:tcBorders>
              <w:left w:val="single" w:sz="4" w:space="0" w:color="auto"/>
              <w:right w:val="single" w:sz="4" w:space="0" w:color="auto"/>
            </w:tcBorders>
            <w:vAlign w:val="center"/>
          </w:tcPr>
          <w:p w:rsidR="00187BD5" w:rsidRPr="00A90683" w:rsidRDefault="00187BD5">
            <w:pPr>
              <w:rPr>
                <w:rFonts w:cs="B Nazanin"/>
              </w:rPr>
            </w:pPr>
          </w:p>
        </w:tc>
        <w:tc>
          <w:tcPr>
            <w:tcW w:w="3420" w:type="dxa"/>
            <w:tcBorders>
              <w:left w:val="single" w:sz="4" w:space="0" w:color="auto"/>
              <w:right w:val="single" w:sz="4" w:space="0" w:color="auto"/>
            </w:tcBorders>
            <w:vAlign w:val="center"/>
          </w:tcPr>
          <w:p w:rsidR="00187BD5" w:rsidRPr="00A90683" w:rsidRDefault="00187BD5">
            <w:pPr>
              <w:rPr>
                <w:rFonts w:cs="B Nazanin"/>
              </w:rPr>
            </w:pPr>
          </w:p>
        </w:tc>
        <w:tc>
          <w:tcPr>
            <w:tcW w:w="921" w:type="dxa"/>
            <w:tcBorders>
              <w:left w:val="single" w:sz="4" w:space="0" w:color="auto"/>
              <w:right w:val="single" w:sz="4" w:space="0" w:color="auto"/>
            </w:tcBorders>
          </w:tcPr>
          <w:p w:rsidR="00187BD5" w:rsidRPr="00A90683" w:rsidRDefault="00187BD5">
            <w:pPr>
              <w:rPr>
                <w:rFonts w:cs="B Nazanin"/>
              </w:rPr>
            </w:pPr>
          </w:p>
        </w:tc>
        <w:tc>
          <w:tcPr>
            <w:tcW w:w="1239" w:type="dxa"/>
            <w:tcBorders>
              <w:left w:val="single" w:sz="4" w:space="0" w:color="auto"/>
              <w:right w:val="single" w:sz="4" w:space="0" w:color="auto"/>
            </w:tcBorders>
            <w:vAlign w:val="center"/>
          </w:tcPr>
          <w:p w:rsidR="00187BD5" w:rsidRPr="00A90683" w:rsidRDefault="00187BD5">
            <w:pPr>
              <w:rPr>
                <w:rFonts w:cs="B Nazanin"/>
              </w:rPr>
            </w:pPr>
          </w:p>
        </w:tc>
        <w:tc>
          <w:tcPr>
            <w:tcW w:w="630" w:type="dxa"/>
            <w:tcBorders>
              <w:left w:val="single" w:sz="4" w:space="0" w:color="auto"/>
            </w:tcBorders>
            <w:vAlign w:val="center"/>
          </w:tcPr>
          <w:p w:rsidR="00187BD5" w:rsidRPr="00A90683" w:rsidRDefault="00187BD5">
            <w:pPr>
              <w:jc w:val="center"/>
              <w:rPr>
                <w:rFonts w:cs="B Nazanin"/>
              </w:rPr>
            </w:pPr>
            <w:r w:rsidRPr="00A90683">
              <w:rPr>
                <w:rFonts w:cs="B Nazanin" w:hint="cs"/>
                <w:rtl/>
              </w:rPr>
              <w:t>14</w:t>
            </w:r>
          </w:p>
        </w:tc>
      </w:tr>
      <w:tr w:rsidR="00187BD5" w:rsidRPr="00A90683" w:rsidTr="0008633A">
        <w:trPr>
          <w:trHeight w:val="540"/>
        </w:trPr>
        <w:tc>
          <w:tcPr>
            <w:tcW w:w="1579" w:type="dxa"/>
            <w:gridSpan w:val="2"/>
            <w:tcBorders>
              <w:right w:val="single" w:sz="4" w:space="0" w:color="auto"/>
            </w:tcBorders>
            <w:vAlign w:val="center"/>
          </w:tcPr>
          <w:p w:rsidR="00187BD5" w:rsidRPr="00A90683" w:rsidRDefault="00187BD5">
            <w:pPr>
              <w:rPr>
                <w:rFonts w:cs="B Nazanin"/>
              </w:rPr>
            </w:pPr>
          </w:p>
        </w:tc>
        <w:tc>
          <w:tcPr>
            <w:tcW w:w="1031" w:type="dxa"/>
            <w:tcBorders>
              <w:left w:val="single" w:sz="4" w:space="0" w:color="auto"/>
              <w:right w:val="single" w:sz="4" w:space="0" w:color="auto"/>
            </w:tcBorders>
            <w:vAlign w:val="center"/>
          </w:tcPr>
          <w:p w:rsidR="00187BD5" w:rsidRPr="00A90683" w:rsidRDefault="00187BD5">
            <w:pPr>
              <w:rPr>
                <w:rFonts w:cs="B Nazanin"/>
              </w:rPr>
            </w:pPr>
          </w:p>
        </w:tc>
        <w:tc>
          <w:tcPr>
            <w:tcW w:w="1350" w:type="dxa"/>
            <w:tcBorders>
              <w:left w:val="single" w:sz="4" w:space="0" w:color="auto"/>
              <w:right w:val="single" w:sz="4" w:space="0" w:color="auto"/>
            </w:tcBorders>
            <w:vAlign w:val="center"/>
          </w:tcPr>
          <w:p w:rsidR="00187BD5" w:rsidRPr="00A90683" w:rsidRDefault="00187BD5">
            <w:pPr>
              <w:rPr>
                <w:rFonts w:cs="B Nazanin"/>
              </w:rPr>
            </w:pPr>
          </w:p>
        </w:tc>
        <w:tc>
          <w:tcPr>
            <w:tcW w:w="3420" w:type="dxa"/>
            <w:tcBorders>
              <w:left w:val="single" w:sz="4" w:space="0" w:color="auto"/>
              <w:right w:val="single" w:sz="4" w:space="0" w:color="auto"/>
            </w:tcBorders>
            <w:vAlign w:val="center"/>
          </w:tcPr>
          <w:p w:rsidR="00187BD5" w:rsidRPr="00A90683" w:rsidRDefault="00187BD5">
            <w:pPr>
              <w:rPr>
                <w:rFonts w:cs="B Nazanin"/>
              </w:rPr>
            </w:pPr>
          </w:p>
        </w:tc>
        <w:tc>
          <w:tcPr>
            <w:tcW w:w="921" w:type="dxa"/>
            <w:tcBorders>
              <w:left w:val="single" w:sz="4" w:space="0" w:color="auto"/>
              <w:right w:val="single" w:sz="4" w:space="0" w:color="auto"/>
            </w:tcBorders>
          </w:tcPr>
          <w:p w:rsidR="00187BD5" w:rsidRPr="00A90683" w:rsidRDefault="00187BD5">
            <w:pPr>
              <w:rPr>
                <w:rFonts w:cs="B Nazanin"/>
              </w:rPr>
            </w:pPr>
          </w:p>
        </w:tc>
        <w:tc>
          <w:tcPr>
            <w:tcW w:w="1239" w:type="dxa"/>
            <w:tcBorders>
              <w:left w:val="single" w:sz="4" w:space="0" w:color="auto"/>
              <w:right w:val="single" w:sz="4" w:space="0" w:color="auto"/>
            </w:tcBorders>
            <w:vAlign w:val="center"/>
          </w:tcPr>
          <w:p w:rsidR="00187BD5" w:rsidRPr="00A90683" w:rsidRDefault="00187BD5">
            <w:pPr>
              <w:rPr>
                <w:rFonts w:cs="B Nazanin"/>
              </w:rPr>
            </w:pPr>
          </w:p>
        </w:tc>
        <w:tc>
          <w:tcPr>
            <w:tcW w:w="630" w:type="dxa"/>
            <w:tcBorders>
              <w:left w:val="single" w:sz="4" w:space="0" w:color="auto"/>
            </w:tcBorders>
            <w:vAlign w:val="center"/>
          </w:tcPr>
          <w:p w:rsidR="00187BD5" w:rsidRPr="00A90683" w:rsidRDefault="00187BD5">
            <w:pPr>
              <w:jc w:val="center"/>
              <w:rPr>
                <w:rFonts w:cs="B Nazanin"/>
              </w:rPr>
            </w:pPr>
            <w:r w:rsidRPr="00A90683">
              <w:rPr>
                <w:rFonts w:cs="B Nazanin" w:hint="cs"/>
                <w:rtl/>
              </w:rPr>
              <w:t>15</w:t>
            </w:r>
          </w:p>
        </w:tc>
      </w:tr>
      <w:tr w:rsidR="00187BD5" w:rsidRPr="00A90683" w:rsidTr="0008633A">
        <w:trPr>
          <w:trHeight w:val="540"/>
        </w:trPr>
        <w:tc>
          <w:tcPr>
            <w:tcW w:w="1579" w:type="dxa"/>
            <w:gridSpan w:val="2"/>
            <w:tcBorders>
              <w:right w:val="single" w:sz="4" w:space="0" w:color="auto"/>
            </w:tcBorders>
            <w:vAlign w:val="center"/>
          </w:tcPr>
          <w:p w:rsidR="00187BD5" w:rsidRPr="00A90683" w:rsidRDefault="00187BD5">
            <w:pPr>
              <w:rPr>
                <w:rFonts w:cs="B Nazanin"/>
              </w:rPr>
            </w:pPr>
          </w:p>
        </w:tc>
        <w:tc>
          <w:tcPr>
            <w:tcW w:w="1031" w:type="dxa"/>
            <w:tcBorders>
              <w:left w:val="single" w:sz="4" w:space="0" w:color="auto"/>
              <w:right w:val="single" w:sz="4" w:space="0" w:color="auto"/>
            </w:tcBorders>
            <w:vAlign w:val="center"/>
          </w:tcPr>
          <w:p w:rsidR="00187BD5" w:rsidRPr="00A90683" w:rsidRDefault="00187BD5">
            <w:pPr>
              <w:rPr>
                <w:rFonts w:cs="B Nazanin"/>
              </w:rPr>
            </w:pPr>
          </w:p>
        </w:tc>
        <w:tc>
          <w:tcPr>
            <w:tcW w:w="1350" w:type="dxa"/>
            <w:tcBorders>
              <w:left w:val="single" w:sz="4" w:space="0" w:color="auto"/>
              <w:right w:val="single" w:sz="4" w:space="0" w:color="auto"/>
            </w:tcBorders>
            <w:vAlign w:val="center"/>
          </w:tcPr>
          <w:p w:rsidR="00187BD5" w:rsidRPr="00A90683" w:rsidRDefault="00187BD5">
            <w:pPr>
              <w:rPr>
                <w:rFonts w:cs="B Nazanin"/>
              </w:rPr>
            </w:pPr>
          </w:p>
        </w:tc>
        <w:tc>
          <w:tcPr>
            <w:tcW w:w="3420" w:type="dxa"/>
            <w:tcBorders>
              <w:left w:val="single" w:sz="4" w:space="0" w:color="auto"/>
              <w:right w:val="single" w:sz="4" w:space="0" w:color="auto"/>
            </w:tcBorders>
            <w:vAlign w:val="center"/>
          </w:tcPr>
          <w:p w:rsidR="00187BD5" w:rsidRPr="00A90683" w:rsidRDefault="00187BD5">
            <w:pPr>
              <w:rPr>
                <w:rFonts w:cs="B Nazanin"/>
              </w:rPr>
            </w:pPr>
          </w:p>
        </w:tc>
        <w:tc>
          <w:tcPr>
            <w:tcW w:w="921" w:type="dxa"/>
            <w:tcBorders>
              <w:left w:val="single" w:sz="4" w:space="0" w:color="auto"/>
              <w:right w:val="single" w:sz="4" w:space="0" w:color="auto"/>
            </w:tcBorders>
          </w:tcPr>
          <w:p w:rsidR="00187BD5" w:rsidRPr="00A90683" w:rsidRDefault="00187BD5">
            <w:pPr>
              <w:rPr>
                <w:rFonts w:cs="B Nazanin"/>
              </w:rPr>
            </w:pPr>
          </w:p>
        </w:tc>
        <w:tc>
          <w:tcPr>
            <w:tcW w:w="1239" w:type="dxa"/>
            <w:tcBorders>
              <w:left w:val="single" w:sz="4" w:space="0" w:color="auto"/>
              <w:right w:val="single" w:sz="4" w:space="0" w:color="auto"/>
            </w:tcBorders>
            <w:vAlign w:val="center"/>
          </w:tcPr>
          <w:p w:rsidR="00187BD5" w:rsidRPr="00A90683" w:rsidRDefault="00187BD5">
            <w:pPr>
              <w:rPr>
                <w:rFonts w:cs="B Nazanin"/>
              </w:rPr>
            </w:pPr>
          </w:p>
        </w:tc>
        <w:tc>
          <w:tcPr>
            <w:tcW w:w="630" w:type="dxa"/>
            <w:tcBorders>
              <w:left w:val="single" w:sz="4" w:space="0" w:color="auto"/>
            </w:tcBorders>
            <w:vAlign w:val="center"/>
          </w:tcPr>
          <w:p w:rsidR="00187BD5" w:rsidRPr="00A90683" w:rsidRDefault="00187BD5">
            <w:pPr>
              <w:jc w:val="center"/>
              <w:rPr>
                <w:rFonts w:cs="B Nazanin"/>
              </w:rPr>
            </w:pPr>
            <w:r w:rsidRPr="00A90683">
              <w:rPr>
                <w:rFonts w:cs="B Nazanin" w:hint="cs"/>
                <w:rtl/>
              </w:rPr>
              <w:t>16</w:t>
            </w:r>
          </w:p>
        </w:tc>
      </w:tr>
      <w:tr w:rsidR="00187BD5" w:rsidRPr="00A90683" w:rsidTr="0008633A">
        <w:trPr>
          <w:trHeight w:val="540"/>
        </w:trPr>
        <w:tc>
          <w:tcPr>
            <w:tcW w:w="1579" w:type="dxa"/>
            <w:gridSpan w:val="2"/>
            <w:tcBorders>
              <w:right w:val="single" w:sz="4" w:space="0" w:color="auto"/>
            </w:tcBorders>
            <w:vAlign w:val="center"/>
          </w:tcPr>
          <w:p w:rsidR="00187BD5" w:rsidRPr="00A90683" w:rsidRDefault="00187BD5">
            <w:pPr>
              <w:rPr>
                <w:rFonts w:cs="B Nazanin"/>
              </w:rPr>
            </w:pPr>
          </w:p>
        </w:tc>
        <w:tc>
          <w:tcPr>
            <w:tcW w:w="1031" w:type="dxa"/>
            <w:tcBorders>
              <w:left w:val="single" w:sz="4" w:space="0" w:color="auto"/>
              <w:right w:val="single" w:sz="4" w:space="0" w:color="auto"/>
            </w:tcBorders>
            <w:vAlign w:val="center"/>
          </w:tcPr>
          <w:p w:rsidR="00187BD5" w:rsidRPr="00A90683" w:rsidRDefault="00187BD5">
            <w:pPr>
              <w:rPr>
                <w:rFonts w:cs="B Nazanin"/>
              </w:rPr>
            </w:pPr>
          </w:p>
        </w:tc>
        <w:tc>
          <w:tcPr>
            <w:tcW w:w="1350" w:type="dxa"/>
            <w:tcBorders>
              <w:left w:val="single" w:sz="4" w:space="0" w:color="auto"/>
              <w:right w:val="single" w:sz="4" w:space="0" w:color="auto"/>
            </w:tcBorders>
            <w:vAlign w:val="center"/>
          </w:tcPr>
          <w:p w:rsidR="00187BD5" w:rsidRPr="00A90683" w:rsidRDefault="00187BD5">
            <w:pPr>
              <w:rPr>
                <w:rFonts w:cs="B Nazanin"/>
              </w:rPr>
            </w:pPr>
          </w:p>
        </w:tc>
        <w:tc>
          <w:tcPr>
            <w:tcW w:w="3420" w:type="dxa"/>
            <w:tcBorders>
              <w:left w:val="single" w:sz="4" w:space="0" w:color="auto"/>
              <w:right w:val="single" w:sz="4" w:space="0" w:color="auto"/>
            </w:tcBorders>
            <w:vAlign w:val="center"/>
          </w:tcPr>
          <w:p w:rsidR="00187BD5" w:rsidRPr="00A90683" w:rsidRDefault="00187BD5">
            <w:pPr>
              <w:rPr>
                <w:rFonts w:cs="B Nazanin"/>
              </w:rPr>
            </w:pPr>
          </w:p>
        </w:tc>
        <w:tc>
          <w:tcPr>
            <w:tcW w:w="921" w:type="dxa"/>
            <w:tcBorders>
              <w:left w:val="single" w:sz="4" w:space="0" w:color="auto"/>
              <w:right w:val="single" w:sz="4" w:space="0" w:color="auto"/>
            </w:tcBorders>
          </w:tcPr>
          <w:p w:rsidR="00187BD5" w:rsidRPr="00A90683" w:rsidRDefault="00187BD5">
            <w:pPr>
              <w:rPr>
                <w:rFonts w:cs="B Nazanin"/>
              </w:rPr>
            </w:pPr>
          </w:p>
        </w:tc>
        <w:tc>
          <w:tcPr>
            <w:tcW w:w="1239" w:type="dxa"/>
            <w:tcBorders>
              <w:left w:val="single" w:sz="4" w:space="0" w:color="auto"/>
              <w:right w:val="single" w:sz="4" w:space="0" w:color="auto"/>
            </w:tcBorders>
            <w:vAlign w:val="center"/>
          </w:tcPr>
          <w:p w:rsidR="00187BD5" w:rsidRPr="00A90683" w:rsidRDefault="00187BD5">
            <w:pPr>
              <w:rPr>
                <w:rFonts w:cs="B Nazanin"/>
              </w:rPr>
            </w:pPr>
          </w:p>
        </w:tc>
        <w:tc>
          <w:tcPr>
            <w:tcW w:w="630" w:type="dxa"/>
            <w:tcBorders>
              <w:left w:val="single" w:sz="4" w:space="0" w:color="auto"/>
            </w:tcBorders>
            <w:vAlign w:val="center"/>
          </w:tcPr>
          <w:p w:rsidR="00187BD5" w:rsidRPr="00A90683" w:rsidRDefault="00187BD5">
            <w:pPr>
              <w:jc w:val="center"/>
              <w:rPr>
                <w:rFonts w:cs="B Nazanin"/>
              </w:rPr>
            </w:pPr>
            <w:r w:rsidRPr="00A90683">
              <w:rPr>
                <w:rFonts w:cs="B Nazanin" w:hint="cs"/>
                <w:rtl/>
              </w:rPr>
              <w:t>17</w:t>
            </w:r>
          </w:p>
        </w:tc>
      </w:tr>
    </w:tbl>
    <w:p w:rsidR="002121BE" w:rsidRPr="00A90683" w:rsidRDefault="002121BE">
      <w:pPr>
        <w:bidi w:val="0"/>
        <w:rPr>
          <w:rFonts w:cs="B Nazanin"/>
        </w:rPr>
      </w:pPr>
    </w:p>
    <w:tbl>
      <w:tblPr>
        <w:tblW w:w="9540" w:type="dxa"/>
        <w:tblInd w:w="-612" w:type="dxa"/>
        <w:tblLook w:val="0000" w:firstRow="0" w:lastRow="0" w:firstColumn="0" w:lastColumn="0" w:noHBand="0" w:noVBand="0"/>
      </w:tblPr>
      <w:tblGrid>
        <w:gridCol w:w="9540"/>
      </w:tblGrid>
      <w:tr w:rsidR="002121BE" w:rsidRPr="003A4E8F">
        <w:trPr>
          <w:trHeight w:val="495"/>
        </w:trPr>
        <w:tc>
          <w:tcPr>
            <w:tcW w:w="9540" w:type="dxa"/>
          </w:tcPr>
          <w:p w:rsidR="002121BE" w:rsidRPr="003A4E8F" w:rsidRDefault="002121BE">
            <w:pPr>
              <w:jc w:val="lowKashida"/>
              <w:rPr>
                <w:rFonts w:cs="B Nazanin"/>
                <w:b/>
                <w:bCs/>
                <w:rtl/>
              </w:rPr>
            </w:pPr>
            <w:r w:rsidRPr="003A4E8F">
              <w:rPr>
                <w:rFonts w:cs="Titr"/>
                <w:b/>
                <w:bCs/>
                <w:rtl/>
              </w:rPr>
              <w:t>٭</w:t>
            </w:r>
            <w:r w:rsidRPr="003A4E8F">
              <w:rPr>
                <w:rFonts w:cs="B Nazanin" w:hint="cs"/>
                <w:b/>
                <w:bCs/>
                <w:rtl/>
              </w:rPr>
              <w:t xml:space="preserve">تاريخ امتحان ميان ترم :                                                                          </w:t>
            </w:r>
            <w:r w:rsidRPr="003A4E8F">
              <w:rPr>
                <w:rFonts w:cs="Titr"/>
                <w:b/>
                <w:bCs/>
                <w:rtl/>
              </w:rPr>
              <w:t>٭</w:t>
            </w:r>
            <w:r w:rsidRPr="003A4E8F">
              <w:rPr>
                <w:rFonts w:cs="B Nazanin" w:hint="cs"/>
                <w:b/>
                <w:bCs/>
                <w:rtl/>
              </w:rPr>
              <w:t>تاريخ امتحان پايان ترم:</w:t>
            </w:r>
          </w:p>
        </w:tc>
      </w:tr>
      <w:tr w:rsidR="002121BE" w:rsidRPr="003A4E8F">
        <w:trPr>
          <w:trHeight w:val="495"/>
        </w:trPr>
        <w:tc>
          <w:tcPr>
            <w:tcW w:w="9540" w:type="dxa"/>
          </w:tcPr>
          <w:p w:rsidR="002121BE" w:rsidRPr="003A4E8F" w:rsidRDefault="002121BE">
            <w:pPr>
              <w:jc w:val="lowKashida"/>
              <w:rPr>
                <w:rFonts w:cs="B Nazanin"/>
                <w:b/>
                <w:bCs/>
                <w:rtl/>
              </w:rPr>
            </w:pPr>
            <w:r w:rsidRPr="003A4E8F">
              <w:rPr>
                <w:rFonts w:cs="Titr"/>
                <w:b/>
                <w:bCs/>
                <w:rtl/>
              </w:rPr>
              <w:lastRenderedPageBreak/>
              <w:t>٭</w:t>
            </w:r>
            <w:r w:rsidR="00865211" w:rsidRPr="003A4E8F">
              <w:rPr>
                <w:rFonts w:cs="B Nazanin" w:hint="cs"/>
                <w:b/>
                <w:bCs/>
                <w:rtl/>
              </w:rPr>
              <w:t>ساير تذکر</w:t>
            </w:r>
            <w:r w:rsidRPr="003A4E8F">
              <w:rPr>
                <w:rFonts w:cs="B Nazanin" w:hint="cs"/>
                <w:b/>
                <w:bCs/>
                <w:rtl/>
              </w:rPr>
              <w:t>های مهم برای دانشجويان:</w:t>
            </w:r>
          </w:p>
        </w:tc>
      </w:tr>
      <w:tr w:rsidR="002121BE" w:rsidRPr="00A90683">
        <w:trPr>
          <w:trHeight w:val="495"/>
        </w:trPr>
        <w:tc>
          <w:tcPr>
            <w:tcW w:w="9540" w:type="dxa"/>
          </w:tcPr>
          <w:p w:rsidR="002121BE" w:rsidRPr="00A90683" w:rsidRDefault="00B4215C">
            <w:pPr>
              <w:jc w:val="lowKashida"/>
              <w:rPr>
                <w:rFonts w:cs="B Nazanin"/>
                <w:rtl/>
              </w:rPr>
            </w:pPr>
            <w:r>
              <w:rPr>
                <w:rFonts w:cs="B Nazanin" w:hint="cs"/>
                <w:rtl/>
              </w:rPr>
              <w:t>دانشجویان سر ساعت باید در محل کلاس با آمادگی کافی حضور پیدا کنند.</w:t>
            </w:r>
          </w:p>
        </w:tc>
      </w:tr>
      <w:tr w:rsidR="002121BE" w:rsidRPr="00A90683">
        <w:trPr>
          <w:trHeight w:val="495"/>
        </w:trPr>
        <w:tc>
          <w:tcPr>
            <w:tcW w:w="9540" w:type="dxa"/>
          </w:tcPr>
          <w:p w:rsidR="002121BE" w:rsidRPr="00A90683" w:rsidRDefault="002121BE">
            <w:pPr>
              <w:jc w:val="lowKashida"/>
              <w:rPr>
                <w:rFonts w:cs="B Nazanin"/>
                <w:rtl/>
              </w:rPr>
            </w:pPr>
          </w:p>
        </w:tc>
      </w:tr>
      <w:tr w:rsidR="002121BE" w:rsidRPr="00A90683">
        <w:trPr>
          <w:trHeight w:val="495"/>
        </w:trPr>
        <w:tc>
          <w:tcPr>
            <w:tcW w:w="9540" w:type="dxa"/>
          </w:tcPr>
          <w:p w:rsidR="002121BE" w:rsidRPr="00A90683" w:rsidRDefault="002121BE">
            <w:pPr>
              <w:jc w:val="lowKashida"/>
              <w:rPr>
                <w:rFonts w:cs="B Nazanin"/>
                <w:rtl/>
              </w:rPr>
            </w:pPr>
          </w:p>
        </w:tc>
      </w:tr>
    </w:tbl>
    <w:p w:rsidR="008141B2" w:rsidRPr="00A90683" w:rsidRDefault="008141B2" w:rsidP="0008633A">
      <w:pPr>
        <w:bidi w:val="0"/>
        <w:rPr>
          <w:rFonts w:cs="B Nazanin"/>
        </w:rPr>
      </w:pPr>
    </w:p>
    <w:sectPr w:rsidR="008141B2" w:rsidRPr="00A90683" w:rsidSect="00BD29E9">
      <w:headerReference w:type="default" r:id="rId7"/>
      <w:pgSz w:w="11906" w:h="16838"/>
      <w:pgMar w:top="720" w:right="1800" w:bottom="1253" w:left="180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207F" w:rsidRDefault="00BA207F">
      <w:r>
        <w:separator/>
      </w:r>
    </w:p>
  </w:endnote>
  <w:endnote w:type="continuationSeparator" w:id="0">
    <w:p w:rsidR="00BA207F" w:rsidRDefault="00BA20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B Nazanin">
    <w:panose1 w:val="00000400000000000000"/>
    <w:charset w:val="B2"/>
    <w:family w:val="auto"/>
    <w:pitch w:val="variable"/>
    <w:sig w:usb0="00002001" w:usb1="80000000" w:usb2="00000008" w:usb3="00000000" w:csb0="00000040" w:csb1="00000000"/>
    <w:embedRegular r:id="rId1" w:fontKey="{505B4B2A-7744-43D0-B745-C28CF5600506}"/>
    <w:embedBold r:id="rId2" w:fontKey="{06269745-5221-4D6B-A83D-3C6C6C33E9AE}"/>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B Lotus">
    <w:panose1 w:val="00000400000000000000"/>
    <w:charset w:val="B2"/>
    <w:family w:val="auto"/>
    <w:pitch w:val="variable"/>
    <w:sig w:usb0="00002001" w:usb1="80000000" w:usb2="00000008" w:usb3="00000000" w:csb0="00000040" w:csb1="00000000"/>
    <w:embedRegular r:id="rId3" w:subsetted="1" w:fontKey="{F076B14A-6CCF-4DDA-AACE-FC3B4CC3350C}"/>
  </w:font>
  <w:font w:name="2  Titr">
    <w:panose1 w:val="00000700000000000000"/>
    <w:charset w:val="B2"/>
    <w:family w:val="auto"/>
    <w:pitch w:val="variable"/>
    <w:sig w:usb0="00002001" w:usb1="80000000" w:usb2="00000008" w:usb3="00000000" w:csb0="00000040" w:csb1="00000000"/>
    <w:embedRegular r:id="rId4" w:subsetted="1" w:fontKey="{88132B75-9F89-4A9E-BDCC-538BBCA7C9C3}"/>
  </w:font>
  <w:font w:name="Calibri">
    <w:panose1 w:val="020F0502020204030204"/>
    <w:charset w:val="00"/>
    <w:family w:val="swiss"/>
    <w:pitch w:val="variable"/>
    <w:sig w:usb0="E00002FF" w:usb1="4000ACFF" w:usb2="00000001" w:usb3="00000000" w:csb0="0000019F" w:csb1="00000000"/>
    <w:embedBold r:id="rId5" w:subsetted="1" w:fontKey="{5C3640F9-B66B-44E1-8B68-E5DEA4EC319E}"/>
  </w:font>
  <w:font w:name="Titr">
    <w:panose1 w:val="01000700000000000000"/>
    <w:charset w:val="B2"/>
    <w:family w:val="auto"/>
    <w:pitch w:val="variable"/>
    <w:sig w:usb0="80002003" w:usb1="80002042" w:usb2="00000008" w:usb3="00000000" w:csb0="00000040" w:csb1="00000000"/>
    <w:embedRegular r:id="rId6" w:subsetted="1" w:fontKey="{EB9098A3-9B99-4382-A1EF-501777CC8712}"/>
    <w:embedBold r:id="rId7" w:subsetted="1" w:fontKey="{8EEEC19A-D7CE-48A4-A736-03A885F1BCDA}"/>
  </w:font>
  <w:font w:name="Koodak">
    <w:panose1 w:val="01000500000000020004"/>
    <w:charset w:val="B2"/>
    <w:family w:val="auto"/>
    <w:pitch w:val="variable"/>
    <w:sig w:usb0="80002003" w:usb1="80002042" w:usb2="00000008" w:usb3="00000000" w:csb0="00000040"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207F" w:rsidRDefault="00BA207F">
      <w:r>
        <w:separator/>
      </w:r>
    </w:p>
  </w:footnote>
  <w:footnote w:type="continuationSeparator" w:id="0">
    <w:p w:rsidR="00BA207F" w:rsidRDefault="00BA20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21BE" w:rsidRDefault="002121BE">
    <w:pPr>
      <w:pStyle w:val="Header"/>
      <w:jc w:val="lowKashida"/>
      <w:rPr>
        <w:rFonts w:cs="Koodak"/>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9125A8"/>
    <w:multiLevelType w:val="hybridMultilevel"/>
    <w:tmpl w:val="35EADF4C"/>
    <w:lvl w:ilvl="0" w:tplc="663ECB14">
      <w:numFmt w:val="bullet"/>
      <w:lvlText w:val="-"/>
      <w:lvlJc w:val="left"/>
      <w:pPr>
        <w:ind w:left="720" w:hanging="360"/>
      </w:pPr>
      <w:rPr>
        <w:rFonts w:ascii="Times New Roman" w:eastAsia="Times New Roman" w:hAnsi="Times New Roman"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8BA12E3"/>
    <w:multiLevelType w:val="hybridMultilevel"/>
    <w:tmpl w:val="651EC4B6"/>
    <w:lvl w:ilvl="0" w:tplc="04090001">
      <w:start w:val="1"/>
      <w:numFmt w:val="bullet"/>
      <w:lvlText w:val=""/>
      <w:lvlJc w:val="left"/>
      <w:pPr>
        <w:ind w:left="644" w:hanging="360"/>
      </w:pPr>
      <w:rPr>
        <w:rFonts w:ascii="Symbol" w:hAnsi="Symbol"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 w15:restartNumberingAfterBreak="0">
    <w:nsid w:val="7C7E3AD4"/>
    <w:multiLevelType w:val="hybridMultilevel"/>
    <w:tmpl w:val="262A8BBA"/>
    <w:lvl w:ilvl="0" w:tplc="0409000D">
      <w:start w:val="1"/>
      <w:numFmt w:val="bullet"/>
      <w:lvlText w:val=""/>
      <w:lvlJc w:val="left"/>
      <w:pPr>
        <w:ind w:left="643" w:hanging="360"/>
      </w:pPr>
      <w:rPr>
        <w:rFonts w:ascii="Wingdings" w:hAnsi="Wingding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TrueTypeFonts/>
  <w:saveSubset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4153"/>
    <w:rsid w:val="000217B9"/>
    <w:rsid w:val="000548B0"/>
    <w:rsid w:val="00055E3C"/>
    <w:rsid w:val="0008633A"/>
    <w:rsid w:val="00090CC8"/>
    <w:rsid w:val="00187BD5"/>
    <w:rsid w:val="001F2C2F"/>
    <w:rsid w:val="002121BE"/>
    <w:rsid w:val="002177CC"/>
    <w:rsid w:val="00254153"/>
    <w:rsid w:val="0029459C"/>
    <w:rsid w:val="003A150C"/>
    <w:rsid w:val="003A4E8F"/>
    <w:rsid w:val="003C0043"/>
    <w:rsid w:val="004E1040"/>
    <w:rsid w:val="00504B14"/>
    <w:rsid w:val="005B5876"/>
    <w:rsid w:val="005D092C"/>
    <w:rsid w:val="006A56C3"/>
    <w:rsid w:val="008141B2"/>
    <w:rsid w:val="0082128F"/>
    <w:rsid w:val="00865211"/>
    <w:rsid w:val="00A90683"/>
    <w:rsid w:val="00B35B1A"/>
    <w:rsid w:val="00B4215C"/>
    <w:rsid w:val="00BA207F"/>
    <w:rsid w:val="00BB5F50"/>
    <w:rsid w:val="00BD29E9"/>
    <w:rsid w:val="00C17149"/>
    <w:rsid w:val="00CD3599"/>
    <w:rsid w:val="00D711E5"/>
    <w:rsid w:val="00DB2D45"/>
    <w:rsid w:val="00DD4CFC"/>
    <w:rsid w:val="00E663E4"/>
    <w:rsid w:val="00ED6061"/>
    <w:rsid w:val="00ED72F8"/>
    <w:rsid w:val="00EE20D5"/>
    <w:rsid w:val="00F13B76"/>
    <w:rsid w:val="00F17C7E"/>
    <w:rsid w:val="00FD0EC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655F092-FDE3-4ADD-97CB-1C991A8D2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63E4"/>
    <w:pPr>
      <w:bidi/>
    </w:pPr>
    <w:rPr>
      <w:sz w:val="24"/>
      <w:szCs w:val="24"/>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663E4"/>
    <w:pPr>
      <w:tabs>
        <w:tab w:val="center" w:pos="4153"/>
        <w:tab w:val="right" w:pos="8306"/>
      </w:tabs>
    </w:pPr>
  </w:style>
  <w:style w:type="paragraph" w:styleId="Footer">
    <w:name w:val="footer"/>
    <w:basedOn w:val="Normal"/>
    <w:rsid w:val="00E663E4"/>
    <w:pPr>
      <w:tabs>
        <w:tab w:val="center" w:pos="4153"/>
        <w:tab w:val="right" w:pos="8306"/>
      </w:tabs>
    </w:pPr>
  </w:style>
  <w:style w:type="paragraph" w:styleId="BalloonText">
    <w:name w:val="Balloon Text"/>
    <w:basedOn w:val="Normal"/>
    <w:link w:val="BalloonTextChar"/>
    <w:semiHidden/>
    <w:unhideWhenUsed/>
    <w:rsid w:val="00EE20D5"/>
    <w:rPr>
      <w:rFonts w:ascii="Segoe UI" w:hAnsi="Segoe UI" w:cs="Segoe UI"/>
      <w:sz w:val="18"/>
      <w:szCs w:val="18"/>
    </w:rPr>
  </w:style>
  <w:style w:type="character" w:customStyle="1" w:styleId="BalloonTextChar">
    <w:name w:val="Balloon Text Char"/>
    <w:basedOn w:val="DefaultParagraphFont"/>
    <w:link w:val="BalloonText"/>
    <w:semiHidden/>
    <w:rsid w:val="00EE20D5"/>
    <w:rPr>
      <w:rFonts w:ascii="Segoe UI" w:hAnsi="Segoe UI" w:cs="Segoe UI"/>
      <w:sz w:val="18"/>
      <w:szCs w:val="18"/>
      <w:lang w:bidi="fa-IR"/>
    </w:rPr>
  </w:style>
  <w:style w:type="paragraph" w:styleId="Title">
    <w:name w:val="Title"/>
    <w:basedOn w:val="Normal"/>
    <w:next w:val="Normal"/>
    <w:link w:val="TitleChar"/>
    <w:qFormat/>
    <w:rsid w:val="00BB5F50"/>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B5F50"/>
    <w:rPr>
      <w:rFonts w:asciiTheme="majorHAnsi" w:eastAsiaTheme="majorEastAsia" w:hAnsiTheme="majorHAnsi" w:cstheme="majorBidi"/>
      <w:spacing w:val="-10"/>
      <w:kern w:val="28"/>
      <w:sz w:val="56"/>
      <w:szCs w:val="56"/>
      <w:lang w:bidi="fa-IR"/>
    </w:rPr>
  </w:style>
  <w:style w:type="paragraph" w:styleId="ListParagraph">
    <w:name w:val="List Paragraph"/>
    <w:basedOn w:val="Normal"/>
    <w:uiPriority w:val="34"/>
    <w:qFormat/>
    <w:rsid w:val="0029459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149</TotalTime>
  <Pages>1</Pages>
  <Words>588</Words>
  <Characters>3357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بسمه تعالی</vt:lpstr>
    </vt:vector>
  </TitlesOfParts>
  <Company>MEDC</Company>
  <LinksUpToDate>false</LinksUpToDate>
  <CharactersWithSpaces>3938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بسمه تعالی</dc:title>
  <dc:subject/>
  <dc:creator>changiz</dc:creator>
  <cp:keywords/>
  <dc:description/>
  <cp:lastModifiedBy>MRT www.Win2Farsi.com</cp:lastModifiedBy>
  <cp:revision>17</cp:revision>
  <cp:lastPrinted>2014-10-06T11:50:00Z</cp:lastPrinted>
  <dcterms:created xsi:type="dcterms:W3CDTF">2020-11-04T08:11:00Z</dcterms:created>
  <dcterms:modified xsi:type="dcterms:W3CDTF">2022-02-08T08:07:00Z</dcterms:modified>
</cp:coreProperties>
</file>